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word/diagrams/quickStyle2.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Default Extension="jpeg" ContentType="image/jpeg"/>
  <Override PartName="/word/diagrams/colors1.xml" ContentType="application/vnd.openxmlformats-officedocument.drawingml.diagramColor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footer2.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BED3E4" w:themeColor="accent1" w:themeTint="99">
    <v:background id="_x0000_s1025" o:bwmode="white" fillcolor="#bed3e4 [1940]" o:targetscreensize="800,600">
      <v:fill color2="white [3212]" angle="-135" focusposition=",1" focussize="" focus="100%" type="gradient"/>
    </v:background>
  </w:background>
  <w:body>
    <w:sdt>
      <w:sdtPr>
        <w:id w:val="16927735"/>
        <w:docPartObj>
          <w:docPartGallery w:val="Cover Pages"/>
          <w:docPartUnique/>
        </w:docPartObj>
      </w:sdtPr>
      <w:sdtEndPr>
        <w:rPr>
          <w:color w:val="EBDDC3" w:themeColor="background2"/>
        </w:rPr>
      </w:sdtEndPr>
      <w:sdtContent>
        <w:tbl>
          <w:tblPr>
            <w:tblStyle w:val="Grilledutableau"/>
            <w:tblW w:w="4980" w:type="pct"/>
            <w:tblBorders>
              <w:top w:val="single" w:sz="48" w:space="0" w:color="FFFFFF" w:themeColor="light1"/>
              <w:left w:val="single" w:sz="48" w:space="0" w:color="FFFFFF" w:themeColor="light1"/>
              <w:bottom w:val="single" w:sz="48" w:space="0" w:color="FFFFFF" w:themeColor="light1"/>
              <w:right w:val="single" w:sz="48" w:space="0" w:color="FFFFFF" w:themeColor="light1"/>
              <w:insideH w:val="single" w:sz="48" w:space="0" w:color="FFFFFF" w:themeColor="light1"/>
              <w:insideV w:val="single" w:sz="48" w:space="0" w:color="FFFFFF" w:themeColor="light1"/>
            </w:tblBorders>
            <w:tblCellMar>
              <w:left w:w="115" w:type="dxa"/>
              <w:right w:w="115" w:type="dxa"/>
            </w:tblCellMar>
            <w:tblLook w:val="01E0"/>
          </w:tblPr>
          <w:tblGrid>
            <w:gridCol w:w="5938"/>
            <w:gridCol w:w="8804"/>
          </w:tblGrid>
          <w:tr w:rsidR="005A5297" w:rsidTr="000D364D">
            <w:trPr>
              <w:trHeight w:val="1069"/>
            </w:trPr>
            <w:tc>
              <w:tcPr>
                <w:tcW w:w="2014" w:type="pct"/>
                <w:tcBorders>
                  <w:top w:val="nil"/>
                  <w:left w:val="nil"/>
                  <w:bottom w:val="nil"/>
                  <w:right w:val="nil"/>
                </w:tcBorders>
                <w:shd w:val="clear" w:color="auto" w:fill="auto"/>
              </w:tcPr>
              <w:p w:rsidR="009D5100" w:rsidRDefault="009D5100">
                <w:pPr>
                  <w:pStyle w:val="Sansinterligne"/>
                </w:pPr>
              </w:p>
              <w:p w:rsidR="009D5100" w:rsidRDefault="009D5100">
                <w:pPr>
                  <w:pStyle w:val="Sansinterligne"/>
                </w:pPr>
              </w:p>
              <w:p w:rsidR="009D5100" w:rsidRDefault="00F464DD">
                <w:pPr>
                  <w:pStyle w:val="Sansinterligne"/>
                </w:pPr>
                <w:r w:rsidRPr="009D5100">
                  <w:rPr>
                    <w:noProof/>
                    <w:color w:val="EBDDC3" w:themeColor="background2"/>
                    <w:lang w:eastAsia="fr-FR"/>
                  </w:rPr>
                  <w:drawing>
                    <wp:inline distT="0" distB="0" distL="0" distR="0">
                      <wp:extent cx="3437184" cy="981075"/>
                      <wp:effectExtent l="0" t="0" r="0" b="0"/>
                      <wp:docPr id="9" name="Image 5" descr="Logo adecns transparent.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decns transparent.png"/>
                              <pic:cNvPicPr/>
                            </pic:nvPicPr>
                            <pic:blipFill>
                              <a:blip r:embed="rId11" cstate="print"/>
                              <a:stretch>
                                <a:fillRect/>
                              </a:stretch>
                            </pic:blipFill>
                            <pic:spPr>
                              <a:xfrm>
                                <a:off x="0" y="0"/>
                                <a:ext cx="3437184" cy="981075"/>
                              </a:xfrm>
                              <a:prstGeom prst="rect">
                                <a:avLst/>
                              </a:prstGeom>
                            </pic:spPr>
                          </pic:pic>
                        </a:graphicData>
                      </a:graphic>
                    </wp:inline>
                  </w:drawing>
                </w:r>
              </w:p>
              <w:p w:rsidR="00537A26" w:rsidRDefault="00537A26">
                <w:pPr>
                  <w:pStyle w:val="Sansinterligne"/>
                </w:pPr>
              </w:p>
            </w:tc>
            <w:tc>
              <w:tcPr>
                <w:tcW w:w="2986" w:type="pct"/>
                <w:tcBorders>
                  <w:top w:val="threeDEmboss" w:sz="24" w:space="0" w:color="90BD85"/>
                  <w:left w:val="nil"/>
                  <w:bottom w:val="nil"/>
                  <w:right w:val="threeDEngrave" w:sz="24" w:space="0" w:color="90BD85"/>
                </w:tcBorders>
                <w:shd w:val="clear" w:color="auto" w:fill="auto"/>
                <w:tcMar>
                  <w:left w:w="115" w:type="dxa"/>
                  <w:bottom w:w="115" w:type="dxa"/>
                </w:tcMar>
                <w:vAlign w:val="bottom"/>
              </w:tcPr>
              <w:p w:rsidR="005A5297" w:rsidRDefault="00594973" w:rsidP="00FF5405">
                <w:pPr>
                  <w:pStyle w:val="Sansinterligne"/>
                  <w:rPr>
                    <w:rFonts w:asciiTheme="majorHAnsi" w:eastAsiaTheme="majorEastAsia" w:hAnsiTheme="majorHAnsi" w:cstheme="majorBidi"/>
                    <w:color w:val="775F55" w:themeColor="text2"/>
                    <w:sz w:val="120"/>
                    <w:szCs w:val="120"/>
                  </w:rPr>
                </w:pPr>
                <w:sdt>
                  <w:sdtPr>
                    <w:rPr>
                      <w:rFonts w:asciiTheme="majorHAnsi" w:eastAsiaTheme="majorEastAsia" w:hAnsiTheme="majorHAnsi" w:cstheme="majorBidi"/>
                      <w:caps/>
                      <w:color w:val="0070C0"/>
                      <w:sz w:val="72"/>
                      <w:szCs w:val="72"/>
                    </w:rPr>
                    <w:alias w:val="Titre"/>
                    <w:id w:val="541102321"/>
                    <w:dataBinding w:prefixMappings="xmlns:ns0='http://schemas.openxmlformats.org/package/2006/metadata/core-properties' xmlns:ns1='http://purl.org/dc/elements/1.1/'" w:xpath="/ns0:coreProperties[1]/ns1:title[1]" w:storeItemID="{6C3C8BC8-F283-45AE-878A-BAB7291924A1}"/>
                    <w:text/>
                  </w:sdtPr>
                  <w:sdtContent>
                    <w:r w:rsidR="00715021">
                      <w:rPr>
                        <w:rFonts w:asciiTheme="majorHAnsi" w:eastAsiaTheme="majorEastAsia" w:hAnsiTheme="majorHAnsi" w:cstheme="majorBidi"/>
                        <w:caps/>
                        <w:color w:val="0070C0"/>
                        <w:sz w:val="72"/>
                        <w:szCs w:val="72"/>
                      </w:rPr>
                      <w:t>MISSION MULTISECTORIELLE  Franco-Palestinienne                                                                                                                                                         [15-19/03/2015]</w:t>
                    </w:r>
                  </w:sdtContent>
                </w:sdt>
              </w:p>
            </w:tc>
          </w:tr>
          <w:tr w:rsidR="005A5297" w:rsidTr="000D364D">
            <w:trPr>
              <w:trHeight w:val="39"/>
            </w:trPr>
            <w:tc>
              <w:tcPr>
                <w:tcW w:w="2014" w:type="pct"/>
                <w:tcBorders>
                  <w:top w:val="nil"/>
                  <w:left w:val="nil"/>
                  <w:bottom w:val="nil"/>
                  <w:right w:val="nil"/>
                </w:tcBorders>
                <w:shd w:val="clear" w:color="auto" w:fill="auto"/>
              </w:tcPr>
              <w:p w:rsidR="005A5297" w:rsidRDefault="006E2521" w:rsidP="004C2DEB">
                <w:pPr>
                  <w:pStyle w:val="Sansinterligne"/>
                  <w:ind w:left="709" w:firstLine="425"/>
                  <w:rPr>
                    <w:color w:val="EBDDC3" w:themeColor="background2"/>
                  </w:rPr>
                </w:pPr>
                <w:r>
                  <w:rPr>
                    <w:noProof/>
                    <w:color w:val="FFFFFF" w:themeColor="background1"/>
                    <w:sz w:val="36"/>
                    <w:szCs w:val="36"/>
                    <w:lang w:eastAsia="fr-FR"/>
                  </w:rPr>
                  <w:drawing>
                    <wp:anchor distT="0" distB="0" distL="114300" distR="114300" simplePos="0" relativeHeight="251676160" behindDoc="1" locked="0" layoutInCell="1" allowOverlap="1">
                      <wp:simplePos x="0" y="0"/>
                      <wp:positionH relativeFrom="column">
                        <wp:posOffset>1633220</wp:posOffset>
                      </wp:positionH>
                      <wp:positionV relativeFrom="paragraph">
                        <wp:posOffset>974090</wp:posOffset>
                      </wp:positionV>
                      <wp:extent cx="1184910" cy="1377315"/>
                      <wp:effectExtent l="19050" t="0" r="0" b="0"/>
                      <wp:wrapTight wrapText="bothSides">
                        <wp:wrapPolygon edited="0">
                          <wp:start x="-347" y="0"/>
                          <wp:lineTo x="-347" y="21212"/>
                          <wp:lineTo x="21531" y="21212"/>
                          <wp:lineTo x="21531" y="0"/>
                          <wp:lineTo x="-347" y="0"/>
                        </wp:wrapPolygon>
                      </wp:wrapTight>
                      <wp:docPr id="12" name="Image 7" descr="consulat général de france à jérusalem.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sulat général de france à jérusalem.jpg"/>
                              <pic:cNvPicPr/>
                            </pic:nvPicPr>
                            <pic:blipFill>
                              <a:blip r:embed="rId13" cstate="print"/>
                              <a:stretch>
                                <a:fillRect/>
                              </a:stretch>
                            </pic:blipFill>
                            <pic:spPr>
                              <a:xfrm>
                                <a:off x="0" y="0"/>
                                <a:ext cx="1184910" cy="1377315"/>
                              </a:xfrm>
                              <a:prstGeom prst="rect">
                                <a:avLst/>
                              </a:prstGeom>
                            </pic:spPr>
                          </pic:pic>
                        </a:graphicData>
                      </a:graphic>
                    </wp:anchor>
                  </w:drawing>
                </w:r>
                <w:r w:rsidR="00522B44">
                  <w:rPr>
                    <w:noProof/>
                    <w:color w:val="FFFFFF" w:themeColor="background1"/>
                    <w:sz w:val="36"/>
                    <w:szCs w:val="36"/>
                    <w:lang w:eastAsia="fr-FR"/>
                  </w:rPr>
                  <w:drawing>
                    <wp:anchor distT="0" distB="0" distL="114300" distR="114300" simplePos="0" relativeHeight="251677184" behindDoc="1" locked="0" layoutInCell="1" allowOverlap="1">
                      <wp:simplePos x="0" y="0"/>
                      <wp:positionH relativeFrom="column">
                        <wp:posOffset>134620</wp:posOffset>
                      </wp:positionH>
                      <wp:positionV relativeFrom="paragraph">
                        <wp:posOffset>974090</wp:posOffset>
                      </wp:positionV>
                      <wp:extent cx="1358265" cy="1496060"/>
                      <wp:effectExtent l="19050" t="0" r="0" b="0"/>
                      <wp:wrapTight wrapText="bothSides">
                        <wp:wrapPolygon edited="0">
                          <wp:start x="-303" y="0"/>
                          <wp:lineTo x="-303" y="21453"/>
                          <wp:lineTo x="21509" y="21453"/>
                          <wp:lineTo x="21509" y="0"/>
                          <wp:lineTo x="-303" y="0"/>
                        </wp:wrapPolygon>
                      </wp:wrapTight>
                      <wp:docPr id="4" name="Image 3" descr="logo new Mission de Palestine en France.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w Mission de Palestine en France.jpg"/>
                              <pic:cNvPicPr/>
                            </pic:nvPicPr>
                            <pic:blipFill>
                              <a:blip r:embed="rId15" cstate="print"/>
                              <a:stretch>
                                <a:fillRect/>
                              </a:stretch>
                            </pic:blipFill>
                            <pic:spPr>
                              <a:xfrm>
                                <a:off x="0" y="0"/>
                                <a:ext cx="1358265" cy="1496060"/>
                              </a:xfrm>
                              <a:prstGeom prst="rect">
                                <a:avLst/>
                              </a:prstGeom>
                            </pic:spPr>
                          </pic:pic>
                        </a:graphicData>
                      </a:graphic>
                    </wp:anchor>
                  </w:drawing>
                </w:r>
              </w:p>
            </w:tc>
            <w:tc>
              <w:tcPr>
                <w:tcW w:w="2986" w:type="pct"/>
                <w:tcBorders>
                  <w:top w:val="nil"/>
                  <w:left w:val="nil"/>
                  <w:bottom w:val="nil"/>
                  <w:right w:val="threeDEngrave" w:sz="24" w:space="0" w:color="90BD85"/>
                </w:tcBorders>
                <w:shd w:val="clear" w:color="auto" w:fill="auto"/>
                <w:tcMar>
                  <w:left w:w="72" w:type="dxa"/>
                  <w:bottom w:w="216" w:type="dxa"/>
                  <w:right w:w="0" w:type="dxa"/>
                </w:tcMar>
                <w:vAlign w:val="bottom"/>
              </w:tcPr>
              <w:p w:rsidR="005A5297" w:rsidRDefault="00172196" w:rsidP="004C2DEB">
                <w:r>
                  <w:rPr>
                    <w:noProof/>
                    <w:lang w:eastAsia="fr-FR"/>
                  </w:rPr>
                  <w:drawing>
                    <wp:inline distT="0" distB="0" distL="0" distR="0">
                      <wp:extent cx="1695450" cy="2609579"/>
                      <wp:effectExtent l="19050" t="0" r="0" b="0"/>
                      <wp:docPr id="3" name="Image 2" descr="41MXUhKnLp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MXUhKnLpL._SL1500_.jpg"/>
                              <pic:cNvPicPr/>
                            </pic:nvPicPr>
                            <pic:blipFill>
                              <a:blip r:embed="rId16" cstate="print"/>
                              <a:stretch>
                                <a:fillRect/>
                              </a:stretch>
                            </pic:blipFill>
                            <pic:spPr>
                              <a:xfrm>
                                <a:off x="0" y="0"/>
                                <a:ext cx="1695450" cy="2609579"/>
                              </a:xfrm>
                              <a:prstGeom prst="rect">
                                <a:avLst/>
                              </a:prstGeom>
                            </pic:spPr>
                          </pic:pic>
                        </a:graphicData>
                      </a:graphic>
                    </wp:inline>
                  </w:drawing>
                </w:r>
                <w:r>
                  <w:rPr>
                    <w:noProof/>
                    <w:lang w:eastAsia="fr-FR"/>
                  </w:rPr>
                  <w:drawing>
                    <wp:inline distT="0" distB="0" distL="0" distR="0">
                      <wp:extent cx="1695450" cy="2609850"/>
                      <wp:effectExtent l="19050" t="0" r="0" b="0"/>
                      <wp:docPr id="5" name="Image 4" descr="ind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ex.png"/>
                              <pic:cNvPicPr/>
                            </pic:nvPicPr>
                            <pic:blipFill>
                              <a:blip r:embed="rId17" cstate="print"/>
                              <a:stretch>
                                <a:fillRect/>
                              </a:stretch>
                            </pic:blipFill>
                            <pic:spPr>
                              <a:xfrm>
                                <a:off x="0" y="0"/>
                                <a:ext cx="1695450" cy="2609850"/>
                              </a:xfrm>
                              <a:prstGeom prst="rect">
                                <a:avLst/>
                              </a:prstGeom>
                            </pic:spPr>
                          </pic:pic>
                        </a:graphicData>
                      </a:graphic>
                    </wp:inline>
                  </w:drawing>
                </w:r>
              </w:p>
            </w:tc>
          </w:tr>
          <w:tr w:rsidR="005A5297" w:rsidTr="000D364D">
            <w:trPr>
              <w:trHeight w:val="233"/>
            </w:trPr>
            <w:tc>
              <w:tcPr>
                <w:tcW w:w="2014" w:type="pct"/>
                <w:tcBorders>
                  <w:top w:val="nil"/>
                  <w:left w:val="nil"/>
                  <w:bottom w:val="nil"/>
                  <w:right w:val="nil"/>
                </w:tcBorders>
                <w:shd w:val="clear" w:color="auto" w:fill="6097C4"/>
                <w:vAlign w:val="center"/>
              </w:tcPr>
              <w:p w:rsidR="005A5297" w:rsidRPr="00E246E5" w:rsidRDefault="00281F5B" w:rsidP="00F23AD4">
                <w:pPr>
                  <w:pStyle w:val="Sansinterligne"/>
                  <w:jc w:val="center"/>
                  <w:rPr>
                    <w:b/>
                    <w:color w:val="FFFFFF" w:themeColor="background1"/>
                    <w:sz w:val="40"/>
                    <w:szCs w:val="40"/>
                  </w:rPr>
                </w:pPr>
                <w:r>
                  <w:rPr>
                    <w:b/>
                    <w:color w:val="FFFFFF" w:themeColor="background1"/>
                    <w:sz w:val="40"/>
                    <w:szCs w:val="40"/>
                  </w:rPr>
                  <w:t>DU</w:t>
                </w:r>
                <w:r w:rsidR="00F23AD4">
                  <w:rPr>
                    <w:b/>
                    <w:color w:val="FFFFFF" w:themeColor="background1"/>
                    <w:sz w:val="40"/>
                    <w:szCs w:val="40"/>
                  </w:rPr>
                  <w:t xml:space="preserve"> 15</w:t>
                </w:r>
                <w:r>
                  <w:rPr>
                    <w:b/>
                    <w:color w:val="FFFFFF" w:themeColor="background1"/>
                    <w:sz w:val="40"/>
                    <w:szCs w:val="40"/>
                  </w:rPr>
                  <w:t xml:space="preserve"> AU </w:t>
                </w:r>
                <w:r w:rsidR="00F23AD4">
                  <w:rPr>
                    <w:b/>
                    <w:color w:val="FFFFFF" w:themeColor="background1"/>
                    <w:sz w:val="40"/>
                    <w:szCs w:val="40"/>
                  </w:rPr>
                  <w:t>19</w:t>
                </w:r>
                <w:r w:rsidR="00E246E5" w:rsidRPr="00E246E5">
                  <w:rPr>
                    <w:b/>
                    <w:color w:val="FFFFFF" w:themeColor="background1"/>
                    <w:sz w:val="40"/>
                    <w:szCs w:val="40"/>
                  </w:rPr>
                  <w:t xml:space="preserve"> MARS 2015</w:t>
                </w:r>
              </w:p>
            </w:tc>
            <w:tc>
              <w:tcPr>
                <w:tcW w:w="2986" w:type="pct"/>
                <w:tcBorders>
                  <w:top w:val="nil"/>
                  <w:left w:val="nil"/>
                  <w:bottom w:val="nil"/>
                  <w:right w:val="threeDEngrave" w:sz="24" w:space="0" w:color="90BD85"/>
                </w:tcBorders>
                <w:shd w:val="clear" w:color="auto" w:fill="6097C4"/>
                <w:tcMar>
                  <w:left w:w="216" w:type="dxa"/>
                </w:tcMar>
                <w:vAlign w:val="center"/>
              </w:tcPr>
              <w:p w:rsidR="005A5297" w:rsidRDefault="005A5297" w:rsidP="00EF1DD0">
                <w:pPr>
                  <w:pStyle w:val="Sansinterligne"/>
                  <w:rPr>
                    <w:color w:val="FFFFFF" w:themeColor="background1"/>
                    <w:sz w:val="40"/>
                    <w:szCs w:val="40"/>
                  </w:rPr>
                </w:pPr>
              </w:p>
            </w:tc>
          </w:tr>
          <w:tr w:rsidR="005A5297" w:rsidTr="000D364D">
            <w:trPr>
              <w:trHeight w:val="39"/>
            </w:trPr>
            <w:tc>
              <w:tcPr>
                <w:tcW w:w="2014" w:type="pct"/>
                <w:tcBorders>
                  <w:top w:val="nil"/>
                  <w:left w:val="nil"/>
                  <w:bottom w:val="nil"/>
                  <w:right w:val="nil"/>
                </w:tcBorders>
                <w:shd w:val="clear" w:color="auto" w:fill="auto"/>
                <w:vAlign w:val="center"/>
              </w:tcPr>
              <w:p w:rsidR="005A5297" w:rsidRDefault="005A5297" w:rsidP="00537A26">
                <w:pPr>
                  <w:pStyle w:val="Sansinterligne"/>
                  <w:jc w:val="center"/>
                  <w:rPr>
                    <w:color w:val="FFFFFF" w:themeColor="background1"/>
                    <w:sz w:val="36"/>
                    <w:szCs w:val="36"/>
                  </w:rPr>
                </w:pPr>
              </w:p>
            </w:tc>
            <w:tc>
              <w:tcPr>
                <w:tcW w:w="2986" w:type="pct"/>
                <w:tcBorders>
                  <w:top w:val="nil"/>
                  <w:left w:val="nil"/>
                  <w:bottom w:val="threeDEngrave" w:sz="24" w:space="0" w:color="90BD85"/>
                  <w:right w:val="threeDEngrave" w:sz="24" w:space="0" w:color="90BD85"/>
                </w:tcBorders>
                <w:shd w:val="clear" w:color="auto" w:fill="auto"/>
                <w:tcMar>
                  <w:top w:w="432" w:type="dxa"/>
                  <w:left w:w="216" w:type="dxa"/>
                  <w:right w:w="432" w:type="dxa"/>
                </w:tcMar>
              </w:tcPr>
              <w:p w:rsidR="005A5297" w:rsidRDefault="005A5297" w:rsidP="00D81D92">
                <w:pPr>
                  <w:pStyle w:val="Sansinterligne"/>
                  <w:spacing w:line="360" w:lineRule="auto"/>
                  <w:jc w:val="both"/>
                  <w:rPr>
                    <w:rFonts w:ascii="Source Sans Pro" w:eastAsiaTheme="majorEastAsia" w:hAnsi="Source Sans Pro" w:cstheme="majorBidi"/>
                    <w:b/>
                    <w:i/>
                    <w:iCs/>
                    <w:color w:val="775F55" w:themeColor="text2"/>
                    <w:sz w:val="22"/>
                    <w:szCs w:val="22"/>
                  </w:rPr>
                </w:pPr>
              </w:p>
              <w:p w:rsidR="006E2521" w:rsidRDefault="006E2521" w:rsidP="00D81D92">
                <w:pPr>
                  <w:pStyle w:val="Sansinterligne"/>
                  <w:spacing w:line="360" w:lineRule="auto"/>
                  <w:jc w:val="both"/>
                  <w:rPr>
                    <w:rFonts w:ascii="Source Sans Pro" w:eastAsiaTheme="majorEastAsia" w:hAnsi="Source Sans Pro" w:cstheme="majorBidi"/>
                    <w:b/>
                    <w:i/>
                    <w:iCs/>
                    <w:color w:val="775F55" w:themeColor="text2"/>
                    <w:sz w:val="22"/>
                    <w:szCs w:val="22"/>
                  </w:rPr>
                </w:pPr>
              </w:p>
              <w:p w:rsidR="006E2521" w:rsidRPr="004C2DEB" w:rsidRDefault="006E2521" w:rsidP="00D81D92">
                <w:pPr>
                  <w:pStyle w:val="Sansinterligne"/>
                  <w:spacing w:line="360" w:lineRule="auto"/>
                  <w:jc w:val="both"/>
                  <w:rPr>
                    <w:rFonts w:ascii="Source Sans Pro" w:eastAsiaTheme="majorEastAsia" w:hAnsi="Source Sans Pro" w:cstheme="majorBidi"/>
                    <w:b/>
                    <w:i/>
                    <w:iCs/>
                    <w:color w:val="775F55" w:themeColor="text2"/>
                    <w:sz w:val="22"/>
                    <w:szCs w:val="22"/>
                  </w:rPr>
                </w:pPr>
              </w:p>
            </w:tc>
          </w:tr>
        </w:tbl>
        <w:sdt>
          <w:sdtPr>
            <w:rPr>
              <w:color w:val="0070C0"/>
              <w:sz w:val="32"/>
              <w:szCs w:val="32"/>
            </w:rPr>
            <w:id w:val="12134752"/>
            <w:dataBinding w:prefixMappings="xmlns:ns0='http://schemas.openxmlformats.org/package/2006/metadata/core-properties' xmlns:ns1='http://purl.org/dc/elements/1.1/'" w:xpath="/ns0:coreProperties[1]/ns1:title[1]" w:storeItemID="{6C3C8BC8-F283-45AE-878A-BAB7291924A1}"/>
            <w:text/>
          </w:sdtPr>
          <w:sdtContent>
            <w:p w:rsidR="00A52247" w:rsidRPr="008E34E3" w:rsidRDefault="00715021" w:rsidP="00750762">
              <w:pPr>
                <w:pStyle w:val="Titre"/>
                <w:jc w:val="center"/>
                <w:rPr>
                  <w:sz w:val="32"/>
                  <w:szCs w:val="32"/>
                </w:rPr>
              </w:pPr>
              <w:r>
                <w:rPr>
                  <w:color w:val="0070C0"/>
                  <w:sz w:val="32"/>
                  <w:szCs w:val="32"/>
                </w:rPr>
                <w:t>MISSION MULTISECTORIELLE  Franco-Palestinienne                                                                                                                                                         [15-19/03/2015]</w:t>
              </w:r>
            </w:p>
          </w:sdtContent>
        </w:sdt>
        <w:p w:rsidR="00A52247" w:rsidRDefault="00594973" w:rsidP="00A52247">
          <w:pPr>
            <w:pStyle w:val="Sous-titre"/>
            <w:jc w:val="right"/>
          </w:pPr>
          <w:r>
            <w:rPr>
              <w:noProof/>
              <w:lang w:eastAsia="fr-FR"/>
            </w:rPr>
            <w:pict>
              <v:shapetype id="_x0000_t202" coordsize="21600,21600" o:spt="202" path="m,l,21600r21600,l21600,xe">
                <v:stroke joinstyle="miter"/>
                <v:path gradientshapeok="t" o:connecttype="rect"/>
              </v:shapetype>
              <v:shape id="_x0000_s1066" type="#_x0000_t202" style="position:absolute;left:0;text-align:left;margin-left:69.8pt;margin-top:10.85pt;width:67.5pt;height:47.25pt;z-index:251678208" stroked="f">
                <v:fill opacity="0"/>
                <v:textbox style="mso-next-textbox:#_x0000_s1066">
                  <w:txbxContent>
                    <w:p w:rsidR="00EA764E" w:rsidRDefault="00EA764E">
                      <w:r w:rsidRPr="00EA764E">
                        <w:rPr>
                          <w:noProof/>
                          <w:lang w:eastAsia="fr-FR"/>
                        </w:rPr>
                        <w:drawing>
                          <wp:inline distT="0" distB="0" distL="0" distR="0">
                            <wp:extent cx="485775" cy="619125"/>
                            <wp:effectExtent l="19050" t="0" r="9525" b="0"/>
                            <wp:docPr id="21"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Salinas Photo3.jpg"/>
                                    <pic:cNvPicPr/>
                                  </pic:nvPicPr>
                                  <pic:blipFill>
                                    <a:blip r:embed="rId18" cstate="print">
                                      <a:lum bright="20000" contrast="10000"/>
                                    </a:blip>
                                    <a:stretch>
                                      <a:fillRect/>
                                    </a:stretch>
                                  </pic:blipFill>
                                  <pic:spPr>
                                    <a:xfrm>
                                      <a:off x="0" y="0"/>
                                      <a:ext cx="485775" cy="619125"/>
                                    </a:xfrm>
                                    <a:prstGeom prst="rect">
                                      <a:avLst/>
                                    </a:prstGeom>
                                    <a:noFill/>
                                    <a:ln>
                                      <a:noFill/>
                                    </a:ln>
                                  </pic:spPr>
                                </pic:pic>
                              </a:graphicData>
                            </a:graphic>
                          </wp:inline>
                        </w:drawing>
                      </w:r>
                    </w:p>
                  </w:txbxContent>
                </v:textbox>
              </v:shape>
            </w:pict>
          </w:r>
          <w:r w:rsidRPr="00594973">
            <w:rPr>
              <w:rFonts w:ascii="Source Sans Pro" w:hAnsi="Source Sans Pro"/>
              <w:noProof/>
              <w:color w:val="auto"/>
              <w:sz w:val="20"/>
              <w:szCs w:val="20"/>
            </w:rPr>
            <w:pict>
              <v:roundrect id="_x0000_s1038" style="position:absolute;left:0;text-align:left;margin-left:346.8pt;margin-top:45.7pt;width:384.8pt;height:400.5pt;z-index:251663872;mso-position-horizontal-relative:margin;mso-position-vertical-relative:margin;mso-width-relative:margin;mso-height-relative:margin" arcsize="6811f" o:allowincell="f" fillcolor="#98c591" strokecolor="#94b6d2 [3204]">
                <v:shadow on="t" type="perspective" color="#bfbfbf [2412]" opacity=".5" origin="-.5,-.5" offset="51pt,-10pt" offset2="114pt,-8pt" matrix=".75,,,.75"/>
                <v:textbox style="mso-next-textbox:#_x0000_s1038" inset="18pt,18pt,18pt,18pt">
                  <w:txbxContent>
                    <w:p w:rsidR="004C3257" w:rsidRPr="00DA665A" w:rsidRDefault="004C3257" w:rsidP="00750762">
                      <w:pPr>
                        <w:jc w:val="center"/>
                        <w:rPr>
                          <w:rFonts w:ascii="Source Sans Pro" w:eastAsiaTheme="majorEastAsia" w:hAnsi="Source Sans Pro" w:cstheme="majorBidi"/>
                          <w:b/>
                          <w:color w:val="FFFFFF" w:themeColor="background1"/>
                        </w:rPr>
                      </w:pPr>
                      <w:r w:rsidRPr="00DA665A">
                        <w:rPr>
                          <w:rFonts w:ascii="Source Sans Pro" w:eastAsiaTheme="majorEastAsia" w:hAnsi="Source Sans Pro" w:cstheme="majorBidi"/>
                          <w:b/>
                          <w:color w:val="FFFFFF" w:themeColor="background1"/>
                        </w:rPr>
                        <w:t>LE MOT DU PRESIDENT</w:t>
                      </w:r>
                      <w:r>
                        <w:rPr>
                          <w:rFonts w:ascii="Source Sans Pro" w:eastAsiaTheme="majorEastAsia" w:hAnsi="Source Sans Pro" w:cstheme="majorBidi"/>
                          <w:b/>
                          <w:color w:val="FFFFFF" w:themeColor="background1"/>
                        </w:rPr>
                        <w:t xml:space="preserve"> </w:t>
                      </w:r>
                    </w:p>
                    <w:p w:rsidR="004C3257" w:rsidRPr="00532983" w:rsidRDefault="004C3257" w:rsidP="008E34E3">
                      <w:pPr>
                        <w:tabs>
                          <w:tab w:val="left" w:pos="0"/>
                          <w:tab w:val="left" w:pos="709"/>
                          <w:tab w:val="left" w:pos="851"/>
                        </w:tabs>
                        <w:spacing w:line="240" w:lineRule="atLeast"/>
                        <w:ind w:left="-142" w:right="-249"/>
                        <w:jc w:val="both"/>
                        <w:rPr>
                          <w:rFonts w:cs="Arial"/>
                          <w:iCs/>
                          <w:color w:val="FFFFFF" w:themeColor="background1"/>
                          <w:sz w:val="21"/>
                          <w:szCs w:val="21"/>
                        </w:rPr>
                      </w:pPr>
                      <w:r w:rsidRPr="00532983">
                        <w:rPr>
                          <w:rFonts w:cs="Arial"/>
                          <w:iCs/>
                          <w:color w:val="FFFFFF" w:themeColor="background1"/>
                          <w:sz w:val="21"/>
                          <w:szCs w:val="21"/>
                        </w:rPr>
                        <w:t>La venue à Toulouse, le 10 décembre 2014, de Monsieur l’Ambassadeur de Palestine en France, Hael Al Fahoum accompagné de sa délégation, de M. Julien Buissart chef du Service économique du Consulat Général de France à Jérusalem, et de Mme Réjane H</w:t>
                      </w:r>
                      <w:r w:rsidR="0058412E" w:rsidRPr="00532983">
                        <w:rPr>
                          <w:rFonts w:cs="Arial"/>
                          <w:iCs/>
                          <w:color w:val="FFFFFF" w:themeColor="background1"/>
                          <w:sz w:val="21"/>
                          <w:szCs w:val="21"/>
                        </w:rPr>
                        <w:t>ugounenq</w:t>
                      </w:r>
                      <w:r w:rsidRPr="00532983">
                        <w:rPr>
                          <w:rFonts w:cs="Arial"/>
                          <w:iCs/>
                          <w:color w:val="FFFFFF" w:themeColor="background1"/>
                          <w:sz w:val="21"/>
                          <w:szCs w:val="21"/>
                        </w:rPr>
                        <w:t>, coordinatrice régionale des Territoires Palestiniens à l’Agen</w:t>
                      </w:r>
                      <w:r>
                        <w:rPr>
                          <w:rFonts w:cs="Arial"/>
                          <w:iCs/>
                          <w:color w:val="FFFFFF" w:themeColor="background1"/>
                          <w:sz w:val="21"/>
                          <w:szCs w:val="21"/>
                        </w:rPr>
                        <w:t>ce Française du Développement (</w:t>
                      </w:r>
                      <w:r w:rsidRPr="00532983">
                        <w:rPr>
                          <w:rFonts w:cs="Arial"/>
                          <w:iCs/>
                          <w:color w:val="FFFFFF" w:themeColor="background1"/>
                          <w:sz w:val="21"/>
                          <w:szCs w:val="21"/>
                        </w:rPr>
                        <w:t xml:space="preserve">AFD) a permis la découverte mutuelle des potentialités économiques palestiniennes et midi-pyrénéennes . </w:t>
                      </w:r>
                    </w:p>
                    <w:p w:rsidR="004C3257" w:rsidRPr="00532983" w:rsidRDefault="004C3257" w:rsidP="008E34E3">
                      <w:pPr>
                        <w:tabs>
                          <w:tab w:val="left" w:pos="0"/>
                          <w:tab w:val="left" w:pos="709"/>
                          <w:tab w:val="left" w:pos="851"/>
                        </w:tabs>
                        <w:spacing w:line="240" w:lineRule="atLeast"/>
                        <w:ind w:left="-142" w:right="-249"/>
                        <w:jc w:val="both"/>
                        <w:rPr>
                          <w:rFonts w:cs="Arial"/>
                          <w:iCs/>
                          <w:color w:val="FFFFFF" w:themeColor="background1"/>
                          <w:sz w:val="21"/>
                          <w:szCs w:val="21"/>
                        </w:rPr>
                      </w:pPr>
                      <w:r w:rsidRPr="00532983">
                        <w:rPr>
                          <w:rFonts w:cs="Arial"/>
                          <w:iCs/>
                          <w:color w:val="FFFFFF" w:themeColor="background1"/>
                          <w:sz w:val="21"/>
                          <w:szCs w:val="21"/>
                        </w:rPr>
                        <w:t xml:space="preserve">De réelles opportunités d’échanges se profilent notamment dans les secteurs de </w:t>
                      </w:r>
                      <w:r>
                        <w:rPr>
                          <w:rFonts w:cs="Arial"/>
                          <w:iCs/>
                          <w:color w:val="FFFFFF" w:themeColor="background1"/>
                          <w:sz w:val="21"/>
                          <w:szCs w:val="21"/>
                        </w:rPr>
                        <w:t>l’énergie, l’eau</w:t>
                      </w:r>
                      <w:r w:rsidRPr="00532983">
                        <w:rPr>
                          <w:rFonts w:cs="Arial"/>
                          <w:iCs/>
                          <w:color w:val="FFFFFF" w:themeColor="background1"/>
                          <w:sz w:val="21"/>
                          <w:szCs w:val="21"/>
                        </w:rPr>
                        <w:t>,</w:t>
                      </w:r>
                      <w:r>
                        <w:rPr>
                          <w:rFonts w:cs="Arial"/>
                          <w:iCs/>
                          <w:color w:val="FFFFFF" w:themeColor="background1"/>
                          <w:sz w:val="21"/>
                          <w:szCs w:val="21"/>
                        </w:rPr>
                        <w:t xml:space="preserve"> la construction, les</w:t>
                      </w:r>
                      <w:r w:rsidRPr="00532983">
                        <w:rPr>
                          <w:rFonts w:cs="Arial"/>
                          <w:iCs/>
                          <w:color w:val="FFFFFF" w:themeColor="background1"/>
                          <w:sz w:val="21"/>
                          <w:szCs w:val="21"/>
                        </w:rPr>
                        <w:t xml:space="preserve"> </w:t>
                      </w:r>
                      <w:r>
                        <w:rPr>
                          <w:rFonts w:cs="Arial"/>
                          <w:iCs/>
                          <w:color w:val="FFFFFF" w:themeColor="background1"/>
                          <w:sz w:val="21"/>
                          <w:szCs w:val="21"/>
                        </w:rPr>
                        <w:t xml:space="preserve">technologies de l’information, l’industrie, </w:t>
                      </w:r>
                      <w:r w:rsidRPr="00532983">
                        <w:rPr>
                          <w:rFonts w:cs="Arial"/>
                          <w:iCs/>
                          <w:color w:val="FFFFFF" w:themeColor="background1"/>
                          <w:sz w:val="21"/>
                          <w:szCs w:val="21"/>
                        </w:rPr>
                        <w:t>la santé ou encore de l’enseignement supérieur.</w:t>
                      </w:r>
                    </w:p>
                    <w:p w:rsidR="004C3257" w:rsidRPr="00532983" w:rsidRDefault="004C3257" w:rsidP="008E34E3">
                      <w:pPr>
                        <w:tabs>
                          <w:tab w:val="left" w:pos="0"/>
                          <w:tab w:val="left" w:pos="709"/>
                          <w:tab w:val="left" w:pos="851"/>
                        </w:tabs>
                        <w:spacing w:line="240" w:lineRule="atLeast"/>
                        <w:ind w:left="-142" w:right="-249"/>
                        <w:jc w:val="both"/>
                        <w:rPr>
                          <w:rFonts w:cs="Arial"/>
                          <w:iCs/>
                          <w:color w:val="FFFFFF" w:themeColor="background1"/>
                          <w:sz w:val="21"/>
                          <w:szCs w:val="21"/>
                        </w:rPr>
                      </w:pPr>
                      <w:r w:rsidRPr="00532983">
                        <w:rPr>
                          <w:rFonts w:cs="Arial"/>
                          <w:iCs/>
                          <w:color w:val="FFFFFF" w:themeColor="background1"/>
                          <w:sz w:val="21"/>
                          <w:szCs w:val="21"/>
                        </w:rPr>
                        <w:t xml:space="preserve">Aussi, l’ADEC-NS, </w:t>
                      </w:r>
                      <w:r w:rsidRPr="00444991">
                        <w:rPr>
                          <w:rFonts w:cs="Arial"/>
                          <w:iCs/>
                          <w:color w:val="FFFFFF" w:themeColor="background1"/>
                          <w:sz w:val="21"/>
                          <w:szCs w:val="21"/>
                        </w:rPr>
                        <w:t>en partenariat avec</w:t>
                      </w:r>
                      <w:r w:rsidRPr="00444991">
                        <w:rPr>
                          <w:rFonts w:cs="Arial"/>
                          <w:b/>
                          <w:iCs/>
                          <w:color w:val="FFFFFF" w:themeColor="background1"/>
                          <w:sz w:val="21"/>
                          <w:szCs w:val="21"/>
                        </w:rPr>
                        <w:t xml:space="preserve"> le </w:t>
                      </w:r>
                      <w:r w:rsidRPr="00444991">
                        <w:rPr>
                          <w:rFonts w:cs="Arial"/>
                          <w:b/>
                          <w:i/>
                          <w:iCs/>
                          <w:color w:val="FFFFFF" w:themeColor="background1"/>
                          <w:sz w:val="21"/>
                          <w:szCs w:val="21"/>
                        </w:rPr>
                        <w:t>service économique de la Mission de Palestine en France</w:t>
                      </w:r>
                      <w:r w:rsidRPr="00444991">
                        <w:rPr>
                          <w:rFonts w:cs="Arial"/>
                          <w:b/>
                          <w:iCs/>
                          <w:color w:val="FFFFFF" w:themeColor="background1"/>
                          <w:sz w:val="21"/>
                          <w:szCs w:val="21"/>
                        </w:rPr>
                        <w:t xml:space="preserve"> et </w:t>
                      </w:r>
                      <w:r w:rsidRPr="00444991">
                        <w:rPr>
                          <w:rFonts w:cs="Arial"/>
                          <w:b/>
                          <w:i/>
                          <w:iCs/>
                          <w:color w:val="FFFFFF" w:themeColor="background1"/>
                          <w:sz w:val="21"/>
                          <w:szCs w:val="21"/>
                        </w:rPr>
                        <w:t>le service économique du Consulat Général de France à Jérusalem</w:t>
                      </w:r>
                      <w:r w:rsidRPr="00444991">
                        <w:rPr>
                          <w:rFonts w:cs="Arial"/>
                          <w:b/>
                          <w:iCs/>
                          <w:color w:val="FFFFFF" w:themeColor="background1"/>
                          <w:sz w:val="21"/>
                          <w:szCs w:val="21"/>
                        </w:rPr>
                        <w:t>,</w:t>
                      </w:r>
                      <w:r w:rsidRPr="00532983">
                        <w:rPr>
                          <w:rFonts w:cs="Arial"/>
                          <w:iCs/>
                          <w:color w:val="FFFFFF" w:themeColor="background1"/>
                          <w:sz w:val="21"/>
                          <w:szCs w:val="21"/>
                        </w:rPr>
                        <w:t xml:space="preserve"> a décidé de participer au renforcement d</w:t>
                      </w:r>
                      <w:r>
                        <w:rPr>
                          <w:rFonts w:cs="Arial"/>
                          <w:iCs/>
                          <w:color w:val="FFFFFF" w:themeColor="background1"/>
                          <w:sz w:val="21"/>
                          <w:szCs w:val="21"/>
                        </w:rPr>
                        <w:t>es échanges franco-palestiniens</w:t>
                      </w:r>
                      <w:r w:rsidRPr="00532983">
                        <w:rPr>
                          <w:rFonts w:cs="Arial"/>
                          <w:iCs/>
                          <w:color w:val="FFFFFF" w:themeColor="background1"/>
                          <w:sz w:val="21"/>
                          <w:szCs w:val="21"/>
                        </w:rPr>
                        <w:t xml:space="preserve"> en vous proposant un déplacement</w:t>
                      </w:r>
                      <w:r>
                        <w:rPr>
                          <w:rFonts w:cs="Arial"/>
                          <w:iCs/>
                          <w:color w:val="FFFFFF" w:themeColor="background1"/>
                          <w:sz w:val="21"/>
                          <w:szCs w:val="21"/>
                        </w:rPr>
                        <w:t xml:space="preserve"> </w:t>
                      </w:r>
                      <w:r w:rsidR="00A03B55">
                        <w:rPr>
                          <w:rFonts w:cs="Arial"/>
                          <w:iCs/>
                          <w:color w:val="FFFFFF" w:themeColor="background1"/>
                          <w:sz w:val="21"/>
                          <w:szCs w:val="21"/>
                        </w:rPr>
                        <w:t>sur les Territoires Palestiniens</w:t>
                      </w:r>
                      <w:r w:rsidRPr="00532983">
                        <w:rPr>
                          <w:rFonts w:cs="Arial"/>
                          <w:iCs/>
                          <w:color w:val="FFFFFF" w:themeColor="background1"/>
                          <w:sz w:val="21"/>
                          <w:szCs w:val="21"/>
                        </w:rPr>
                        <w:t>, du</w:t>
                      </w:r>
                      <w:r>
                        <w:rPr>
                          <w:rFonts w:cs="Arial"/>
                          <w:iCs/>
                          <w:color w:val="FFFFFF" w:themeColor="background1"/>
                          <w:sz w:val="21"/>
                          <w:szCs w:val="21"/>
                        </w:rPr>
                        <w:t xml:space="preserve"> 15 </w:t>
                      </w:r>
                      <w:r w:rsidRPr="00532983">
                        <w:rPr>
                          <w:rFonts w:cs="Arial"/>
                          <w:iCs/>
                          <w:color w:val="FFFFFF" w:themeColor="background1"/>
                          <w:sz w:val="21"/>
                          <w:szCs w:val="21"/>
                        </w:rPr>
                        <w:t xml:space="preserve">au </w:t>
                      </w:r>
                      <w:r>
                        <w:rPr>
                          <w:rFonts w:cs="Arial"/>
                          <w:iCs/>
                          <w:color w:val="FFFFFF" w:themeColor="background1"/>
                          <w:sz w:val="21"/>
                          <w:szCs w:val="21"/>
                        </w:rPr>
                        <w:t xml:space="preserve">19 mars </w:t>
                      </w:r>
                      <w:r w:rsidRPr="00532983">
                        <w:rPr>
                          <w:rFonts w:cs="Arial"/>
                          <w:iCs/>
                          <w:color w:val="FFFFFF" w:themeColor="background1"/>
                          <w:sz w:val="21"/>
                          <w:szCs w:val="21"/>
                        </w:rPr>
                        <w:t xml:space="preserve">2015.  </w:t>
                      </w:r>
                    </w:p>
                    <w:p w:rsidR="004C3257" w:rsidRPr="00532983" w:rsidRDefault="004C3257" w:rsidP="008E34E3">
                      <w:pPr>
                        <w:tabs>
                          <w:tab w:val="left" w:pos="0"/>
                          <w:tab w:val="left" w:pos="709"/>
                          <w:tab w:val="left" w:pos="851"/>
                        </w:tabs>
                        <w:spacing w:line="240" w:lineRule="atLeast"/>
                        <w:ind w:left="-142" w:right="-249"/>
                        <w:jc w:val="both"/>
                        <w:rPr>
                          <w:rFonts w:cs="Arial"/>
                          <w:iCs/>
                          <w:color w:val="FFFFFF" w:themeColor="background1"/>
                          <w:sz w:val="21"/>
                          <w:szCs w:val="21"/>
                        </w:rPr>
                      </w:pPr>
                      <w:r w:rsidRPr="00532983">
                        <w:rPr>
                          <w:rFonts w:cs="Arial"/>
                          <w:iCs/>
                          <w:color w:val="FFFFFF" w:themeColor="background1"/>
                          <w:sz w:val="21"/>
                          <w:szCs w:val="21"/>
                        </w:rPr>
                        <w:t>Fidèle à ses valeurs d’échanges gagnant</w:t>
                      </w:r>
                      <w:r w:rsidR="0058412E">
                        <w:rPr>
                          <w:rFonts w:cs="Arial"/>
                          <w:iCs/>
                          <w:color w:val="FFFFFF" w:themeColor="background1"/>
                          <w:sz w:val="21"/>
                          <w:szCs w:val="21"/>
                        </w:rPr>
                        <w:t>s</w:t>
                      </w:r>
                      <w:r w:rsidRPr="00532983">
                        <w:rPr>
                          <w:rFonts w:cs="Arial"/>
                          <w:iCs/>
                          <w:color w:val="FFFFFF" w:themeColor="background1"/>
                          <w:sz w:val="21"/>
                          <w:szCs w:val="21"/>
                        </w:rPr>
                        <w:t>-gagnant</w:t>
                      </w:r>
                      <w:r w:rsidR="0058412E">
                        <w:rPr>
                          <w:rFonts w:cs="Arial"/>
                          <w:iCs/>
                          <w:color w:val="FFFFFF" w:themeColor="background1"/>
                          <w:sz w:val="21"/>
                          <w:szCs w:val="21"/>
                        </w:rPr>
                        <w:t>s</w:t>
                      </w:r>
                      <w:r w:rsidRPr="00532983">
                        <w:rPr>
                          <w:rFonts w:cs="Arial"/>
                          <w:iCs/>
                          <w:color w:val="FFFFFF" w:themeColor="background1"/>
                          <w:sz w:val="21"/>
                          <w:szCs w:val="21"/>
                        </w:rPr>
                        <w:t xml:space="preserve"> et de relations économiques vectrices de progrès partagé, l’ADEC-NS souhaite faire de ce déplacement une occasion de créer ou d’animer des relations commerciales, universitaires et institutionne</w:t>
                      </w:r>
                      <w:r>
                        <w:rPr>
                          <w:rFonts w:cs="Arial"/>
                          <w:iCs/>
                          <w:color w:val="FFFFFF" w:themeColor="background1"/>
                          <w:sz w:val="21"/>
                          <w:szCs w:val="21"/>
                        </w:rPr>
                        <w:t>l</w:t>
                      </w:r>
                      <w:r w:rsidRPr="00532983">
                        <w:rPr>
                          <w:rFonts w:cs="Arial"/>
                          <w:iCs/>
                          <w:color w:val="FFFFFF" w:themeColor="background1"/>
                          <w:sz w:val="21"/>
                          <w:szCs w:val="21"/>
                        </w:rPr>
                        <w:t>l</w:t>
                      </w:r>
                      <w:r>
                        <w:rPr>
                          <w:rFonts w:cs="Arial"/>
                          <w:iCs/>
                          <w:color w:val="FFFFFF" w:themeColor="background1"/>
                          <w:sz w:val="21"/>
                          <w:szCs w:val="21"/>
                        </w:rPr>
                        <w:t>e</w:t>
                      </w:r>
                      <w:r w:rsidRPr="00532983">
                        <w:rPr>
                          <w:rFonts w:cs="Arial"/>
                          <w:iCs/>
                          <w:color w:val="FFFFFF" w:themeColor="background1"/>
                          <w:sz w:val="21"/>
                          <w:szCs w:val="21"/>
                        </w:rPr>
                        <w:t>s durables entre</w:t>
                      </w:r>
                      <w:r w:rsidRPr="00532983">
                        <w:rPr>
                          <w:rFonts w:ascii="Arial" w:hAnsi="Arial" w:cs="Arial"/>
                          <w:iCs/>
                          <w:color w:val="FFFFFF" w:themeColor="background1"/>
                          <w:sz w:val="21"/>
                          <w:szCs w:val="21"/>
                        </w:rPr>
                        <w:t xml:space="preserve"> </w:t>
                      </w:r>
                      <w:r w:rsidRPr="00532983">
                        <w:rPr>
                          <w:rFonts w:cs="Arial"/>
                          <w:iCs/>
                          <w:color w:val="FFFFFF" w:themeColor="background1"/>
                          <w:sz w:val="21"/>
                          <w:szCs w:val="21"/>
                        </w:rPr>
                        <w:t xml:space="preserve">nos deux pays. </w:t>
                      </w:r>
                    </w:p>
                    <w:p w:rsidR="004C3257" w:rsidRPr="00532983" w:rsidRDefault="004C3257" w:rsidP="00E64E09">
                      <w:pPr>
                        <w:tabs>
                          <w:tab w:val="left" w:pos="-426"/>
                          <w:tab w:val="left" w:pos="709"/>
                          <w:tab w:val="left" w:pos="851"/>
                        </w:tabs>
                        <w:spacing w:line="240" w:lineRule="atLeast"/>
                        <w:ind w:left="-142" w:right="-279"/>
                        <w:jc w:val="both"/>
                        <w:rPr>
                          <w:rFonts w:cs="Arial"/>
                          <w:iCs/>
                          <w:color w:val="FFFFFF" w:themeColor="background1"/>
                          <w:sz w:val="21"/>
                          <w:szCs w:val="21"/>
                        </w:rPr>
                      </w:pPr>
                      <w:r w:rsidRPr="00532983">
                        <w:rPr>
                          <w:rFonts w:cs="Arial"/>
                          <w:iCs/>
                          <w:color w:val="FFFFFF" w:themeColor="background1"/>
                          <w:sz w:val="21"/>
                          <w:szCs w:val="21"/>
                        </w:rPr>
                        <w:t>Tout sera mis en œuvre pour que</w:t>
                      </w:r>
                      <w:r>
                        <w:rPr>
                          <w:rFonts w:cs="Arial"/>
                          <w:iCs/>
                          <w:color w:val="FFFFFF" w:themeColor="background1"/>
                          <w:sz w:val="21"/>
                          <w:szCs w:val="21"/>
                        </w:rPr>
                        <w:t xml:space="preserve"> chaque entreprise bénéficie du </w:t>
                      </w:r>
                      <w:r w:rsidRPr="00532983">
                        <w:rPr>
                          <w:rFonts w:cs="Arial"/>
                          <w:iCs/>
                          <w:color w:val="FFFFFF" w:themeColor="background1"/>
                          <w:sz w:val="21"/>
                          <w:szCs w:val="21"/>
                        </w:rPr>
                        <w:t>savoir-faire de l’ADEC-NS</w:t>
                      </w:r>
                      <w:r>
                        <w:rPr>
                          <w:rFonts w:cs="Arial"/>
                          <w:iCs/>
                          <w:color w:val="FFFFFF" w:themeColor="background1"/>
                          <w:sz w:val="21"/>
                          <w:szCs w:val="21"/>
                        </w:rPr>
                        <w:t xml:space="preserve"> et de ses partenaires</w:t>
                      </w:r>
                      <w:r w:rsidRPr="00532983">
                        <w:rPr>
                          <w:rFonts w:cs="Arial"/>
                          <w:iCs/>
                          <w:color w:val="FFFFFF" w:themeColor="background1"/>
                          <w:sz w:val="21"/>
                          <w:szCs w:val="21"/>
                        </w:rPr>
                        <w:t xml:space="preserve"> </w:t>
                      </w:r>
                      <w:r>
                        <w:rPr>
                          <w:rFonts w:cs="Arial"/>
                          <w:iCs/>
                          <w:color w:val="FFFFFF" w:themeColor="background1"/>
                          <w:sz w:val="21"/>
                          <w:szCs w:val="21"/>
                        </w:rPr>
                        <w:t>afin que</w:t>
                      </w:r>
                      <w:r w:rsidRPr="00532983">
                        <w:rPr>
                          <w:rFonts w:cs="Arial"/>
                          <w:iCs/>
                          <w:color w:val="FFFFFF" w:themeColor="background1"/>
                          <w:sz w:val="21"/>
                          <w:szCs w:val="21"/>
                        </w:rPr>
                        <w:t xml:space="preserve"> cette mission soit une totale réussite.</w:t>
                      </w:r>
                    </w:p>
                    <w:p w:rsidR="004C3257" w:rsidRPr="00EA764E" w:rsidRDefault="004C3257" w:rsidP="00EA764E">
                      <w:pPr>
                        <w:tabs>
                          <w:tab w:val="left" w:pos="-426"/>
                          <w:tab w:val="left" w:pos="709"/>
                          <w:tab w:val="left" w:pos="851"/>
                        </w:tabs>
                        <w:spacing w:line="240" w:lineRule="atLeast"/>
                        <w:ind w:left="-142" w:right="-279"/>
                        <w:jc w:val="both"/>
                        <w:rPr>
                          <w:rFonts w:cs="Arial"/>
                          <w:iCs/>
                          <w:sz w:val="21"/>
                          <w:szCs w:val="21"/>
                        </w:rPr>
                      </w:pPr>
                      <w:r w:rsidRPr="00532983">
                        <w:rPr>
                          <w:rFonts w:cs="Arial"/>
                          <w:iCs/>
                          <w:color w:val="FFFFFF" w:themeColor="background1"/>
                          <w:sz w:val="21"/>
                          <w:szCs w:val="21"/>
                        </w:rPr>
                        <w:t xml:space="preserve">Nous espérons pouvoir vous compter </w:t>
                      </w:r>
                      <w:r>
                        <w:rPr>
                          <w:rFonts w:cs="Arial"/>
                          <w:iCs/>
                          <w:color w:val="FFFFFF" w:themeColor="background1"/>
                          <w:sz w:val="21"/>
                          <w:szCs w:val="21"/>
                        </w:rPr>
                        <w:t xml:space="preserve">parmi notre </w:t>
                      </w:r>
                      <w:r w:rsidRPr="00532983">
                        <w:rPr>
                          <w:rFonts w:cs="Arial"/>
                          <w:iCs/>
                          <w:color w:val="FFFFFF" w:themeColor="background1"/>
                          <w:sz w:val="21"/>
                          <w:szCs w:val="21"/>
                        </w:rPr>
                        <w:t>délégation.</w:t>
                      </w:r>
                      <w:r w:rsidR="00EA764E">
                        <w:rPr>
                          <w:rFonts w:cs="Arial"/>
                          <w:iCs/>
                          <w:sz w:val="21"/>
                          <w:szCs w:val="21"/>
                        </w:rPr>
                        <w:t xml:space="preserve">  </w:t>
                      </w:r>
                    </w:p>
                    <w:p w:rsidR="004C3257" w:rsidRDefault="004C3257" w:rsidP="009B01BB">
                      <w:pPr>
                        <w:rPr>
                          <w:rFonts w:ascii="Source Sans Pro" w:eastAsiaTheme="majorEastAsia" w:hAnsi="Source Sans Pro" w:cstheme="majorBidi"/>
                          <w:color w:val="FFFFFF" w:themeColor="background1"/>
                          <w:sz w:val="22"/>
                          <w:szCs w:val="22"/>
                        </w:rPr>
                      </w:pPr>
                    </w:p>
                    <w:p w:rsidR="004C3257" w:rsidRDefault="004C3257" w:rsidP="009B01BB">
                      <w:pPr>
                        <w:rPr>
                          <w:rFonts w:ascii="Source Sans Pro" w:eastAsiaTheme="majorEastAsia" w:hAnsi="Source Sans Pro" w:cstheme="majorBidi"/>
                          <w:color w:val="FFFFFF" w:themeColor="background1"/>
                          <w:sz w:val="22"/>
                          <w:szCs w:val="22"/>
                        </w:rPr>
                      </w:pPr>
                    </w:p>
                    <w:p w:rsidR="004C3257" w:rsidRDefault="004C3257" w:rsidP="009B01BB">
                      <w:pPr>
                        <w:rPr>
                          <w:rFonts w:ascii="Source Sans Pro" w:eastAsiaTheme="majorEastAsia" w:hAnsi="Source Sans Pro" w:cstheme="majorBidi"/>
                          <w:color w:val="FFFFFF" w:themeColor="background1"/>
                          <w:sz w:val="22"/>
                          <w:szCs w:val="22"/>
                        </w:rPr>
                      </w:pPr>
                    </w:p>
                    <w:p w:rsidR="004C3257" w:rsidRDefault="004C3257" w:rsidP="009B01BB">
                      <w:pPr>
                        <w:rPr>
                          <w:rFonts w:ascii="Source Sans Pro" w:eastAsiaTheme="majorEastAsia" w:hAnsi="Source Sans Pro" w:cstheme="majorBidi"/>
                          <w:color w:val="FFFFFF" w:themeColor="background1"/>
                          <w:sz w:val="22"/>
                          <w:szCs w:val="22"/>
                        </w:rPr>
                      </w:pPr>
                    </w:p>
                    <w:p w:rsidR="004C3257" w:rsidRDefault="004C3257" w:rsidP="009B01BB">
                      <w:pPr>
                        <w:rPr>
                          <w:rFonts w:ascii="Source Sans Pro" w:eastAsiaTheme="majorEastAsia" w:hAnsi="Source Sans Pro" w:cstheme="majorBidi"/>
                          <w:color w:val="FFFFFF" w:themeColor="background1"/>
                          <w:sz w:val="22"/>
                          <w:szCs w:val="22"/>
                        </w:rPr>
                      </w:pPr>
                    </w:p>
                    <w:p w:rsidR="004C3257" w:rsidRPr="00394266" w:rsidRDefault="004C3257" w:rsidP="00362CC8">
                      <w:pPr>
                        <w:jc w:val="right"/>
                        <w:rPr>
                          <w:rFonts w:ascii="Source Sans Pro" w:eastAsiaTheme="majorEastAsia" w:hAnsi="Source Sans Pro" w:cstheme="majorBidi"/>
                          <w:b/>
                          <w:color w:val="FFFFFF" w:themeColor="background1"/>
                          <w:sz w:val="22"/>
                          <w:szCs w:val="22"/>
                        </w:rPr>
                      </w:pPr>
                    </w:p>
                  </w:txbxContent>
                </v:textbox>
                <w10:wrap type="square" anchorx="margin" anchory="margin"/>
              </v:roundrect>
            </w:pict>
          </w:r>
          <w:r w:rsidRPr="00594973">
            <w:rPr>
              <w:rFonts w:ascii="Source Sans Pro" w:hAnsi="Source Sans Pro"/>
              <w:noProof/>
              <w:color w:val="auto"/>
              <w:sz w:val="20"/>
              <w:szCs w:val="20"/>
              <w:lang w:eastAsia="fr-FR"/>
            </w:rPr>
            <w:pict>
              <v:shape id="_x0000_s1057" type="#_x0000_t202" style="position:absolute;left:0;text-align:left;margin-left:-328.5pt;margin-top:10.85pt;width:57.05pt;height:56.8pt;z-index:251670016" stroked="f" strokecolor="white [3212]">
                <v:fill opacity="0"/>
                <v:stroke dashstyle="1 1" endcap="round"/>
                <v:textbox style="mso-next-textbox:#_x0000_s1057">
                  <w:txbxContent>
                    <w:p w:rsidR="004C3257" w:rsidRDefault="004C3257"/>
                  </w:txbxContent>
                </v:textbox>
              </v:shape>
            </w:pict>
          </w:r>
        </w:p>
        <w:p w:rsidR="005A5297" w:rsidRDefault="00594973">
          <w:pPr>
            <w:spacing w:after="200" w:line="276" w:lineRule="auto"/>
            <w:rPr>
              <w:color w:val="EBDDC3" w:themeColor="background2"/>
            </w:rPr>
          </w:pPr>
          <w:r w:rsidRPr="00594973">
            <w:rPr>
              <w:rFonts w:ascii="Source Sans Pro" w:eastAsiaTheme="majorEastAsia" w:hAnsi="Source Sans Pro" w:cstheme="majorBidi"/>
              <w:b/>
              <w:noProof/>
              <w:sz w:val="22"/>
              <w:szCs w:val="22"/>
            </w:rPr>
            <w:pict>
              <v:roundrect id="_x0000_s1037" style="position:absolute;margin-left:-36.6pt;margin-top:6.65pt;width:335.7pt;height:406.55pt;z-index:251661824;mso-position-horizontal-relative:margin;mso-position-vertical-relative:margin;mso-width-relative:margin;mso-height-relative:margin" arcsize="7188f" o:allowincell="f" fillcolor="#94b6d2 [3204]" strokecolor="#94b6d2 [3204]">
                <v:shadow on="t" type="perspective" color="#bfbfbf [2412]" opacity=".5" origin="-.5,-.5" offset="51pt,-10pt" offset2="114pt,-8pt" matrix=".75,,,.75"/>
                <v:textbox style="mso-next-textbox:#_x0000_s1037" inset="18pt,18pt,18pt,18pt">
                  <w:txbxContent>
                    <w:p w:rsidR="004C3257" w:rsidRPr="00750762" w:rsidRDefault="004C3257" w:rsidP="00A52247">
                      <w:pPr>
                        <w:pStyle w:val="Paragraphedeliste"/>
                        <w:spacing w:before="120" w:after="120" w:line="0" w:lineRule="atLeast"/>
                        <w:ind w:left="-142" w:firstLine="284"/>
                        <w:jc w:val="center"/>
                        <w:rPr>
                          <w:rFonts w:ascii="Source Sans Pro" w:eastAsiaTheme="majorEastAsia" w:hAnsi="Source Sans Pro" w:cstheme="majorBidi"/>
                          <w:color w:val="FFFFFF" w:themeColor="background1"/>
                        </w:rPr>
                      </w:pPr>
                      <w:r w:rsidRPr="00750762">
                        <w:rPr>
                          <w:rFonts w:ascii="Source Sans Pro" w:eastAsiaTheme="majorEastAsia" w:hAnsi="Source Sans Pro" w:cstheme="majorBidi"/>
                          <w:color w:val="FFFFFF" w:themeColor="background1"/>
                        </w:rPr>
                        <w:t xml:space="preserve">Vous êtes une entreprise active ou non sur </w:t>
                      </w:r>
                      <w:r>
                        <w:rPr>
                          <w:rFonts w:ascii="Source Sans Pro" w:eastAsiaTheme="majorEastAsia" w:hAnsi="Source Sans Pro" w:cstheme="majorBidi"/>
                          <w:color w:val="FFFFFF" w:themeColor="background1"/>
                        </w:rPr>
                        <w:t xml:space="preserve"> le marché palestinien</w:t>
                      </w:r>
                      <w:r w:rsidRPr="00750762">
                        <w:rPr>
                          <w:rFonts w:ascii="Source Sans Pro" w:eastAsiaTheme="majorEastAsia" w:hAnsi="Source Sans Pro" w:cstheme="majorBidi"/>
                          <w:color w:val="FFFFFF" w:themeColor="background1"/>
                        </w:rPr>
                        <w:t xml:space="preserve"> et vous souhaitez développer votre activité en promouvant votre savoir-faire sur ce marché.</w:t>
                      </w:r>
                    </w:p>
                    <w:p w:rsidR="004C3257" w:rsidRPr="00750762" w:rsidRDefault="004C3257" w:rsidP="00A52247">
                      <w:pPr>
                        <w:pStyle w:val="Paragraphedeliste"/>
                        <w:spacing w:before="120" w:after="120" w:line="0" w:lineRule="atLeast"/>
                        <w:ind w:left="-142" w:firstLine="284"/>
                        <w:jc w:val="center"/>
                        <w:rPr>
                          <w:rFonts w:ascii="Source Sans Pro" w:eastAsiaTheme="majorEastAsia" w:hAnsi="Source Sans Pro" w:cstheme="majorBidi"/>
                          <w:color w:val="FFFFFF" w:themeColor="background1"/>
                        </w:rPr>
                      </w:pPr>
                    </w:p>
                    <w:p w:rsidR="004C3257" w:rsidRPr="00750762" w:rsidRDefault="004C3257" w:rsidP="00A52247">
                      <w:pPr>
                        <w:pStyle w:val="Paragraphedeliste"/>
                        <w:spacing w:before="120" w:after="120" w:line="0" w:lineRule="atLeast"/>
                        <w:ind w:left="-142" w:firstLine="284"/>
                        <w:jc w:val="center"/>
                        <w:rPr>
                          <w:rFonts w:ascii="Source Sans Pro" w:eastAsiaTheme="majorEastAsia" w:hAnsi="Source Sans Pro" w:cstheme="majorBidi"/>
                        </w:rPr>
                      </w:pPr>
                      <w:r w:rsidRPr="00750762">
                        <w:rPr>
                          <w:rFonts w:ascii="Source Sans Pro" w:eastAsiaTheme="majorEastAsia" w:hAnsi="Source Sans Pro" w:cstheme="majorBidi"/>
                          <w:color w:val="FFFFFF" w:themeColor="background1"/>
                        </w:rPr>
                        <w:t>Profitez d’une mission de prospection multisectorielle adaptée à votre stade de développement et à vos attentes.</w:t>
                      </w:r>
                    </w:p>
                    <w:p w:rsidR="004C3257" w:rsidRPr="00A52247" w:rsidRDefault="004C3257" w:rsidP="00A52247">
                      <w:pPr>
                        <w:spacing w:after="0" w:line="0" w:lineRule="atLeast"/>
                        <w:rPr>
                          <w:rFonts w:ascii="Source Sans Pro" w:eastAsiaTheme="majorEastAsia" w:hAnsi="Source Sans Pro" w:cstheme="majorBidi"/>
                          <w:b/>
                          <w:sz w:val="22"/>
                          <w:szCs w:val="22"/>
                        </w:rPr>
                      </w:pPr>
                      <w:r>
                        <w:rPr>
                          <w:rFonts w:ascii="Source Sans Pro" w:eastAsiaTheme="majorEastAsia" w:hAnsi="Source Sans Pro" w:cstheme="majorBidi"/>
                          <w:b/>
                          <w:noProof/>
                          <w:sz w:val="22"/>
                          <w:szCs w:val="22"/>
                          <w:lang w:eastAsia="fr-FR"/>
                        </w:rPr>
                        <w:drawing>
                          <wp:inline distT="0" distB="0" distL="0" distR="0">
                            <wp:extent cx="3484170" cy="665018"/>
                            <wp:effectExtent l="19050" t="0" r="21030" b="1732"/>
                            <wp:docPr id="11" name="Diagramme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4C3257" w:rsidRPr="00D36F7F" w:rsidRDefault="004C3257" w:rsidP="00CD3248">
                      <w:pPr>
                        <w:pStyle w:val="Paragraphedeliste"/>
                        <w:numPr>
                          <w:ilvl w:val="0"/>
                          <w:numId w:val="18"/>
                        </w:numPr>
                        <w:spacing w:after="0" w:line="120" w:lineRule="atLeast"/>
                        <w:ind w:left="748" w:hanging="357"/>
                        <w:jc w:val="both"/>
                        <w:rPr>
                          <w:rFonts w:ascii="Source Sans Pro" w:eastAsiaTheme="majorEastAsia" w:hAnsi="Source Sans Pro" w:cstheme="majorBidi"/>
                          <w:sz w:val="21"/>
                          <w:szCs w:val="21"/>
                        </w:rPr>
                      </w:pPr>
                      <w:r w:rsidRPr="00D36F7F">
                        <w:rPr>
                          <w:rFonts w:ascii="Source Sans Pro" w:eastAsiaTheme="majorEastAsia" w:hAnsi="Source Sans Pro" w:cstheme="majorBidi"/>
                          <w:sz w:val="21"/>
                          <w:szCs w:val="21"/>
                        </w:rPr>
                        <w:t>Bénéficier du savoir-faire de l’ADEC-NS et de ses partenaires  pour préparer votre déplacement avec un accompagnement personnalisé avant, pendant et après la mission.</w:t>
                      </w:r>
                    </w:p>
                    <w:p w:rsidR="004C3257" w:rsidRPr="00D36F7F" w:rsidRDefault="004C3257" w:rsidP="00CD3248">
                      <w:pPr>
                        <w:pStyle w:val="Paragraphedeliste"/>
                        <w:spacing w:after="0" w:line="120" w:lineRule="atLeast"/>
                        <w:ind w:left="748"/>
                        <w:jc w:val="both"/>
                        <w:rPr>
                          <w:rFonts w:ascii="Source Sans Pro" w:eastAsiaTheme="majorEastAsia" w:hAnsi="Source Sans Pro" w:cstheme="majorBidi"/>
                          <w:sz w:val="21"/>
                          <w:szCs w:val="21"/>
                        </w:rPr>
                      </w:pPr>
                    </w:p>
                    <w:p w:rsidR="004C3257" w:rsidRPr="00D36F7F" w:rsidRDefault="004C3257" w:rsidP="00CD3248">
                      <w:pPr>
                        <w:pStyle w:val="Paragraphedeliste"/>
                        <w:numPr>
                          <w:ilvl w:val="0"/>
                          <w:numId w:val="18"/>
                        </w:numPr>
                        <w:spacing w:after="0" w:line="120" w:lineRule="atLeast"/>
                        <w:ind w:left="748" w:hanging="357"/>
                        <w:jc w:val="both"/>
                        <w:rPr>
                          <w:rFonts w:ascii="Source Sans Pro" w:eastAsiaTheme="majorEastAsia" w:hAnsi="Source Sans Pro" w:cstheme="majorBidi"/>
                          <w:sz w:val="21"/>
                          <w:szCs w:val="21"/>
                        </w:rPr>
                      </w:pPr>
                      <w:r w:rsidRPr="00D36F7F">
                        <w:rPr>
                          <w:rFonts w:ascii="Source Sans Pro" w:eastAsiaTheme="majorEastAsia" w:hAnsi="Source Sans Pro" w:cstheme="majorBidi"/>
                          <w:sz w:val="21"/>
                          <w:szCs w:val="21"/>
                        </w:rPr>
                        <w:t>S’informer sur le potentiel de l’économie palestinienne et</w:t>
                      </w:r>
                      <w:r w:rsidR="00B86CF4" w:rsidRPr="00D36F7F">
                        <w:rPr>
                          <w:rFonts w:ascii="Source Sans Pro" w:eastAsiaTheme="majorEastAsia" w:hAnsi="Source Sans Pro" w:cstheme="majorBidi"/>
                          <w:sz w:val="21"/>
                          <w:szCs w:val="21"/>
                        </w:rPr>
                        <w:t xml:space="preserve"> sur</w:t>
                      </w:r>
                      <w:r w:rsidRPr="00D36F7F">
                        <w:rPr>
                          <w:rFonts w:ascii="Source Sans Pro" w:eastAsiaTheme="majorEastAsia" w:hAnsi="Source Sans Pro" w:cstheme="majorBidi"/>
                          <w:sz w:val="21"/>
                          <w:szCs w:val="21"/>
                        </w:rPr>
                        <w:t xml:space="preserve"> les différents secteurs de coopération.</w:t>
                      </w:r>
                    </w:p>
                    <w:p w:rsidR="004C3257" w:rsidRPr="00D36F7F" w:rsidRDefault="004C3257" w:rsidP="00CD3248">
                      <w:pPr>
                        <w:pStyle w:val="Paragraphedeliste"/>
                        <w:spacing w:after="0" w:line="120" w:lineRule="atLeast"/>
                        <w:ind w:left="748"/>
                        <w:jc w:val="both"/>
                        <w:rPr>
                          <w:rFonts w:ascii="Source Sans Pro" w:eastAsiaTheme="majorEastAsia" w:hAnsi="Source Sans Pro" w:cstheme="majorBidi"/>
                          <w:sz w:val="21"/>
                          <w:szCs w:val="21"/>
                        </w:rPr>
                      </w:pPr>
                    </w:p>
                    <w:p w:rsidR="004C3257" w:rsidRPr="00D36F7F" w:rsidRDefault="004C3257" w:rsidP="00CD3248">
                      <w:pPr>
                        <w:pStyle w:val="Paragraphedeliste"/>
                        <w:numPr>
                          <w:ilvl w:val="0"/>
                          <w:numId w:val="18"/>
                        </w:numPr>
                        <w:spacing w:after="0" w:line="120" w:lineRule="atLeast"/>
                        <w:ind w:left="748" w:hanging="357"/>
                        <w:jc w:val="both"/>
                        <w:rPr>
                          <w:rFonts w:ascii="Source Sans Pro" w:eastAsiaTheme="majorEastAsia" w:hAnsi="Source Sans Pro" w:cstheme="majorBidi"/>
                          <w:sz w:val="21"/>
                          <w:szCs w:val="21"/>
                        </w:rPr>
                      </w:pPr>
                      <w:r w:rsidRPr="00D36F7F">
                        <w:rPr>
                          <w:rFonts w:ascii="Source Sans Pro" w:eastAsiaTheme="majorEastAsia" w:hAnsi="Source Sans Pro" w:cstheme="majorBidi"/>
                          <w:sz w:val="21"/>
                          <w:szCs w:val="21"/>
                        </w:rPr>
                        <w:t>Rencontrer de nouveau partenaires, clients et institutionnels  locaux.</w:t>
                      </w:r>
                    </w:p>
                    <w:p w:rsidR="004C3257" w:rsidRPr="00D36F7F" w:rsidRDefault="004C3257" w:rsidP="00CD3248">
                      <w:pPr>
                        <w:pStyle w:val="Paragraphedeliste"/>
                        <w:jc w:val="both"/>
                        <w:rPr>
                          <w:rFonts w:ascii="Source Sans Pro" w:eastAsiaTheme="majorEastAsia" w:hAnsi="Source Sans Pro" w:cstheme="majorBidi"/>
                          <w:sz w:val="21"/>
                          <w:szCs w:val="21"/>
                        </w:rPr>
                      </w:pPr>
                    </w:p>
                    <w:p w:rsidR="004C3257" w:rsidRPr="00D36F7F" w:rsidRDefault="004C3257" w:rsidP="00CD3248">
                      <w:pPr>
                        <w:pStyle w:val="Paragraphedeliste"/>
                        <w:numPr>
                          <w:ilvl w:val="0"/>
                          <w:numId w:val="18"/>
                        </w:numPr>
                        <w:spacing w:after="0" w:line="120" w:lineRule="atLeast"/>
                        <w:ind w:left="748" w:hanging="357"/>
                        <w:jc w:val="both"/>
                        <w:rPr>
                          <w:rFonts w:ascii="Source Sans Pro" w:eastAsiaTheme="majorEastAsia" w:hAnsi="Source Sans Pro" w:cstheme="majorBidi"/>
                          <w:sz w:val="21"/>
                          <w:szCs w:val="21"/>
                        </w:rPr>
                      </w:pPr>
                      <w:r w:rsidRPr="00D36F7F">
                        <w:rPr>
                          <w:rFonts w:ascii="Source Sans Pro" w:eastAsiaTheme="majorEastAsia" w:hAnsi="Source Sans Pro" w:cstheme="majorBidi"/>
                          <w:sz w:val="21"/>
                          <w:szCs w:val="21"/>
                        </w:rPr>
                        <w:t>Identifier de nouvelles opportunités et affirmer votre présence sur le marché palestinien.</w:t>
                      </w:r>
                      <w:r w:rsidR="00EA764E" w:rsidRPr="00EA764E">
                        <w:rPr>
                          <w:rFonts w:ascii="Source Sans Pro" w:hAnsi="Source Sans Pro"/>
                          <w:noProof/>
                          <w:sz w:val="20"/>
                          <w:szCs w:val="20"/>
                          <w:lang w:eastAsia="fr-FR"/>
                        </w:rPr>
                        <w:t xml:space="preserve"> </w:t>
                      </w:r>
                    </w:p>
                  </w:txbxContent>
                </v:textbox>
                <w10:wrap type="square" anchorx="margin" anchory="margin"/>
              </v:roundrect>
            </w:pict>
          </w:r>
        </w:p>
      </w:sdtContent>
    </w:sdt>
    <w:p w:rsidR="005A5297" w:rsidRPr="003C5BCA" w:rsidRDefault="00A52247" w:rsidP="002528BA">
      <w:pPr>
        <w:spacing w:after="0" w:line="0" w:lineRule="atLeast"/>
        <w:jc w:val="center"/>
        <w:rPr>
          <w:rFonts w:ascii="Source Sans Pro" w:eastAsiaTheme="majorEastAsia" w:hAnsi="Source Sans Pro" w:cstheme="majorBidi"/>
          <w:b/>
        </w:rPr>
      </w:pPr>
      <w:r>
        <w:rPr>
          <w:rFonts w:ascii="Source Sans Pro" w:eastAsiaTheme="majorEastAsia" w:hAnsi="Source Sans Pro" w:cstheme="majorBidi"/>
          <w:b/>
        </w:rPr>
        <w:t xml:space="preserve">                                                                                                                                             </w:t>
      </w:r>
    </w:p>
    <w:p w:rsidR="002528BA" w:rsidRPr="002528BA" w:rsidRDefault="002528BA" w:rsidP="003C5BCA">
      <w:pPr>
        <w:spacing w:after="0" w:line="0" w:lineRule="atLeast"/>
        <w:rPr>
          <w:rFonts w:ascii="Source Sans Pro" w:eastAsiaTheme="majorEastAsia" w:hAnsi="Source Sans Pro" w:cstheme="majorBidi"/>
          <w:sz w:val="20"/>
          <w:szCs w:val="20"/>
        </w:rPr>
      </w:pPr>
    </w:p>
    <w:p w:rsidR="005A2E50" w:rsidRDefault="005A2E50">
      <w:pPr>
        <w:rPr>
          <w:rFonts w:ascii="Source Sans Pro" w:eastAsiaTheme="majorEastAsia" w:hAnsi="Source Sans Pro" w:cstheme="majorBidi"/>
          <w:b/>
          <w:sz w:val="22"/>
          <w:szCs w:val="22"/>
        </w:rPr>
      </w:pPr>
    </w:p>
    <w:p w:rsidR="009B01BB" w:rsidRDefault="009B01BB">
      <w:pPr>
        <w:rPr>
          <w:rFonts w:ascii="Source Sans Pro" w:eastAsiaTheme="majorEastAsia" w:hAnsi="Source Sans Pro" w:cstheme="majorBidi"/>
          <w:b/>
          <w:sz w:val="22"/>
          <w:szCs w:val="22"/>
        </w:rPr>
      </w:pPr>
    </w:p>
    <w:p w:rsidR="009B01BB" w:rsidRDefault="009B01BB">
      <w:pPr>
        <w:rPr>
          <w:rFonts w:ascii="Source Sans Pro" w:eastAsiaTheme="majorEastAsia" w:hAnsi="Source Sans Pro" w:cstheme="majorBidi"/>
          <w:b/>
          <w:sz w:val="22"/>
          <w:szCs w:val="22"/>
        </w:rPr>
      </w:pPr>
    </w:p>
    <w:p w:rsidR="005A2E50" w:rsidRDefault="005A2E50">
      <w:pPr>
        <w:rPr>
          <w:rFonts w:ascii="Source Sans Pro" w:eastAsiaTheme="majorEastAsia" w:hAnsi="Source Sans Pro" w:cstheme="majorBidi"/>
          <w:b/>
          <w:sz w:val="22"/>
          <w:szCs w:val="22"/>
        </w:rPr>
      </w:pPr>
    </w:p>
    <w:p w:rsidR="00A52247" w:rsidRDefault="00A52247">
      <w:pPr>
        <w:rPr>
          <w:rFonts w:ascii="Source Sans Pro" w:eastAsiaTheme="majorEastAsia" w:hAnsi="Source Sans Pro" w:cstheme="majorBidi"/>
          <w:b/>
          <w:sz w:val="22"/>
          <w:szCs w:val="22"/>
        </w:rPr>
      </w:pPr>
    </w:p>
    <w:p w:rsidR="00A52247" w:rsidRDefault="00A52247">
      <w:pPr>
        <w:rPr>
          <w:rFonts w:ascii="Source Sans Pro" w:eastAsiaTheme="majorEastAsia" w:hAnsi="Source Sans Pro" w:cstheme="majorBidi"/>
          <w:b/>
          <w:sz w:val="22"/>
          <w:szCs w:val="22"/>
        </w:rPr>
      </w:pPr>
    </w:p>
    <w:p w:rsidR="00A52247" w:rsidRDefault="00A52247">
      <w:pPr>
        <w:rPr>
          <w:rFonts w:ascii="Source Sans Pro" w:eastAsiaTheme="majorEastAsia" w:hAnsi="Source Sans Pro" w:cstheme="majorBidi"/>
          <w:b/>
          <w:sz w:val="22"/>
          <w:szCs w:val="22"/>
        </w:rPr>
      </w:pPr>
    </w:p>
    <w:p w:rsidR="00A52247" w:rsidRDefault="00A52247">
      <w:pPr>
        <w:rPr>
          <w:rFonts w:ascii="Source Sans Pro" w:eastAsiaTheme="majorEastAsia" w:hAnsi="Source Sans Pro" w:cstheme="majorBidi"/>
          <w:b/>
          <w:sz w:val="22"/>
          <w:szCs w:val="22"/>
        </w:rPr>
      </w:pPr>
    </w:p>
    <w:p w:rsidR="00A52247" w:rsidRDefault="00A52247">
      <w:pPr>
        <w:rPr>
          <w:rFonts w:ascii="Source Sans Pro" w:eastAsiaTheme="majorEastAsia" w:hAnsi="Source Sans Pro" w:cstheme="majorBidi"/>
          <w:b/>
          <w:sz w:val="22"/>
          <w:szCs w:val="22"/>
        </w:rPr>
      </w:pPr>
    </w:p>
    <w:p w:rsidR="005676C9" w:rsidRDefault="00594973" w:rsidP="00D5107F">
      <w:pPr>
        <w:rPr>
          <w:rFonts w:asciiTheme="majorHAnsi" w:eastAsiaTheme="majorEastAsia" w:hAnsiTheme="majorHAnsi" w:cstheme="majorBidi"/>
          <w:b/>
          <w:bCs/>
          <w:caps/>
          <w:color w:val="DD8047" w:themeColor="accent2"/>
          <w:spacing w:val="50"/>
          <w:sz w:val="24"/>
          <w:szCs w:val="24"/>
        </w:rPr>
      </w:pPr>
      <w:r>
        <w:rPr>
          <w:rFonts w:asciiTheme="majorHAnsi" w:eastAsiaTheme="majorEastAsia" w:hAnsiTheme="majorHAnsi" w:cstheme="majorBidi"/>
          <w:b/>
          <w:bCs/>
          <w:caps/>
          <w:noProof/>
          <w:color w:val="DD8047" w:themeColor="accent2"/>
          <w:spacing w:val="50"/>
          <w:sz w:val="24"/>
          <w:szCs w:val="24"/>
          <w:lang w:eastAsia="fr-FR"/>
        </w:rPr>
        <w:pict>
          <v:shape id="_x0000_s1059" type="#_x0000_t202" style="position:absolute;margin-left:279.5pt;margin-top:45.75pt;width:160.05pt;height:41.15pt;z-index:251674112" stroked="f">
            <v:fill opacity="0"/>
            <v:textbox>
              <w:txbxContent>
                <w:p w:rsidR="004C3257" w:rsidRPr="00705968" w:rsidRDefault="004C3257" w:rsidP="006E0E5D">
                  <w:pPr>
                    <w:tabs>
                      <w:tab w:val="left" w:pos="-426"/>
                      <w:tab w:val="left" w:pos="709"/>
                      <w:tab w:val="left" w:pos="851"/>
                    </w:tabs>
                    <w:spacing w:line="240" w:lineRule="atLeast"/>
                    <w:ind w:left="-142" w:right="811"/>
                    <w:rPr>
                      <w:rFonts w:cs="Arial"/>
                      <w:b/>
                      <w:iCs/>
                      <w:color w:val="FFFFFF" w:themeColor="background1"/>
                      <w:sz w:val="20"/>
                      <w:szCs w:val="20"/>
                    </w:rPr>
                  </w:pPr>
                  <w:r w:rsidRPr="00705968">
                    <w:rPr>
                      <w:rFonts w:cs="Arial"/>
                      <w:b/>
                      <w:iCs/>
                      <w:color w:val="FFFFFF" w:themeColor="background1"/>
                      <w:sz w:val="20"/>
                      <w:szCs w:val="20"/>
                    </w:rPr>
                    <w:t>Gilbert SALINAS                Président de l’ADEC-NS</w:t>
                  </w:r>
                </w:p>
                <w:p w:rsidR="004C3257" w:rsidRDefault="004C3257"/>
              </w:txbxContent>
            </v:textbox>
          </v:shape>
        </w:pict>
      </w:r>
    </w:p>
    <w:p w:rsidR="00C409DC" w:rsidRDefault="00594973" w:rsidP="00D5107F">
      <w:pPr>
        <w:rPr>
          <w:rFonts w:ascii="Franklin Gothic Book" w:hAnsi="Franklin Gothic Book"/>
          <w:sz w:val="32"/>
          <w:szCs w:val="32"/>
        </w:rPr>
      </w:pPr>
      <w:r>
        <w:rPr>
          <w:rFonts w:ascii="Franklin Gothic Book" w:hAnsi="Franklin Gothic Book"/>
          <w:noProof/>
          <w:sz w:val="32"/>
          <w:szCs w:val="32"/>
          <w:lang w:eastAsia="fr-FR"/>
        </w:rPr>
        <w:lastRenderedPageBrea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48" type="#_x0000_t65" style="position:absolute;margin-left:260.2pt;margin-top:53.4pt;width:230.85pt;height:347.25pt;z-index:251666944;mso-position-horizontal-relative:text;mso-position-vertical-relative:text" fillcolor="white [3201]" strokecolor="#90bd85" strokeweight="5pt">
            <v:shadow color="#868686"/>
            <v:textbox style="mso-next-textbox:#_x0000_s1048">
              <w:txbxContent>
                <w:p w:rsidR="004C3257" w:rsidRPr="00246DE8" w:rsidRDefault="004C3257" w:rsidP="00246DE8">
                  <w:pPr>
                    <w:jc w:val="center"/>
                    <w:rPr>
                      <w:b/>
                      <w:color w:val="79B06C"/>
                    </w:rPr>
                  </w:pPr>
                  <w:r>
                    <w:rPr>
                      <w:b/>
                      <w:color w:val="79B06C"/>
                    </w:rPr>
                    <w:t>CLIMAT DES AFFAIRES </w:t>
                  </w:r>
                </w:p>
                <w:p w:rsidR="004C3257" w:rsidRPr="00794715" w:rsidRDefault="004C3257" w:rsidP="008A67B4">
                  <w:pPr>
                    <w:spacing w:before="100" w:beforeAutospacing="1" w:after="100" w:afterAutospacing="1" w:line="240" w:lineRule="atLeast"/>
                    <w:ind w:left="284"/>
                    <w:rPr>
                      <w:sz w:val="22"/>
                      <w:szCs w:val="22"/>
                    </w:rPr>
                  </w:pPr>
                  <w:r w:rsidRPr="00794715">
                    <w:rPr>
                      <w:bCs/>
                      <w:iCs/>
                      <w:sz w:val="22"/>
                      <w:szCs w:val="22"/>
                    </w:rPr>
                    <w:t xml:space="preserve">Productivité comparable aux pays voisins </w:t>
                  </w:r>
                  <w:r>
                    <w:rPr>
                      <w:sz w:val="22"/>
                      <w:szCs w:val="22"/>
                    </w:rPr>
                    <w:t>et système</w:t>
                  </w:r>
                  <w:r w:rsidRPr="00794715">
                    <w:rPr>
                      <w:bCs/>
                      <w:iCs/>
                      <w:sz w:val="22"/>
                      <w:szCs w:val="22"/>
                    </w:rPr>
                    <w:t xml:space="preserve"> </w:t>
                  </w:r>
                  <w:r>
                    <w:rPr>
                      <w:bCs/>
                      <w:iCs/>
                      <w:sz w:val="22"/>
                      <w:szCs w:val="22"/>
                    </w:rPr>
                    <w:t>de partenariat public/privé très favorable aux</w:t>
                  </w:r>
                  <w:r w:rsidRPr="00794715">
                    <w:rPr>
                      <w:bCs/>
                      <w:iCs/>
                      <w:sz w:val="22"/>
                      <w:szCs w:val="22"/>
                    </w:rPr>
                    <w:t xml:space="preserve"> investissements.</w:t>
                  </w:r>
                </w:p>
                <w:p w:rsidR="004C3257" w:rsidRPr="00794715" w:rsidRDefault="004C3257" w:rsidP="004D41D0">
                  <w:pPr>
                    <w:spacing w:before="100" w:beforeAutospacing="1" w:after="100" w:afterAutospacing="1" w:line="240" w:lineRule="atLeast"/>
                    <w:ind w:left="284"/>
                    <w:rPr>
                      <w:bCs/>
                      <w:iCs/>
                      <w:sz w:val="22"/>
                      <w:szCs w:val="22"/>
                    </w:rPr>
                  </w:pPr>
                  <w:r w:rsidRPr="00794715">
                    <w:rPr>
                      <w:bCs/>
                      <w:iCs/>
                      <w:sz w:val="22"/>
                      <w:szCs w:val="22"/>
                    </w:rPr>
                    <w:t>Capacité des entreprises à attirer des capitaux étrangers et des</w:t>
                  </w:r>
                  <w:r w:rsidRPr="00794715">
                    <w:rPr>
                      <w:bCs/>
                      <w:sz w:val="22"/>
                      <w:szCs w:val="22"/>
                    </w:rPr>
                    <w:t xml:space="preserve"> hommes d’af</w:t>
                  </w:r>
                  <w:r>
                    <w:rPr>
                      <w:bCs/>
                      <w:sz w:val="22"/>
                      <w:szCs w:val="22"/>
                    </w:rPr>
                    <w:t xml:space="preserve">faires palestiniens dynamiques </w:t>
                  </w:r>
                  <w:r w:rsidRPr="00794715">
                    <w:rPr>
                      <w:bCs/>
                      <w:sz w:val="22"/>
                      <w:szCs w:val="22"/>
                    </w:rPr>
                    <w:t>qui peuvent distribuer efficacement les marques françaises</w:t>
                  </w:r>
                  <w:r>
                    <w:rPr>
                      <w:bCs/>
                      <w:sz w:val="22"/>
                      <w:szCs w:val="22"/>
                    </w:rPr>
                    <w:t>.</w:t>
                  </w:r>
                </w:p>
                <w:p w:rsidR="004C3257" w:rsidRPr="00794715" w:rsidRDefault="004C3257" w:rsidP="00794715">
                  <w:pPr>
                    <w:spacing w:before="100" w:beforeAutospacing="1" w:after="100" w:afterAutospacing="1" w:line="240" w:lineRule="atLeast"/>
                    <w:ind w:left="284"/>
                    <w:rPr>
                      <w:bCs/>
                      <w:sz w:val="22"/>
                      <w:szCs w:val="22"/>
                    </w:rPr>
                  </w:pPr>
                  <w:r w:rsidRPr="00794715">
                    <w:rPr>
                      <w:bCs/>
                      <w:sz w:val="22"/>
                      <w:szCs w:val="22"/>
                    </w:rPr>
                    <w:t>Rendement élevé : taux de rendement des entreprises cotées 6,34% en moyenne sur les 5 dernières années.</w:t>
                  </w:r>
                </w:p>
                <w:p w:rsidR="004C3257" w:rsidRPr="00794715" w:rsidRDefault="004C3257" w:rsidP="00794715">
                  <w:pPr>
                    <w:spacing w:before="100" w:beforeAutospacing="1" w:after="100" w:afterAutospacing="1" w:line="240" w:lineRule="atLeast"/>
                    <w:ind w:left="284"/>
                    <w:rPr>
                      <w:bCs/>
                      <w:sz w:val="22"/>
                      <w:szCs w:val="22"/>
                    </w:rPr>
                  </w:pPr>
                  <w:r w:rsidRPr="00794715">
                    <w:rPr>
                      <w:bCs/>
                      <w:sz w:val="22"/>
                      <w:szCs w:val="22"/>
                    </w:rPr>
                    <w:t>Système financier robuste et bien régulé avec un système monétaire basé sur 3 monnaies étrangères: shek</w:t>
                  </w:r>
                  <w:r>
                    <w:rPr>
                      <w:bCs/>
                      <w:sz w:val="22"/>
                      <w:szCs w:val="22"/>
                    </w:rPr>
                    <w:t>el, dollar US, dinar jordanien. L’</w:t>
                  </w:r>
                  <w:r w:rsidRPr="00794715">
                    <w:rPr>
                      <w:bCs/>
                      <w:sz w:val="22"/>
                      <w:szCs w:val="22"/>
                    </w:rPr>
                    <w:t>inflation</w:t>
                  </w:r>
                  <w:r>
                    <w:rPr>
                      <w:bCs/>
                      <w:sz w:val="22"/>
                      <w:szCs w:val="22"/>
                    </w:rPr>
                    <w:t xml:space="preserve"> est </w:t>
                  </w:r>
                  <w:r w:rsidRPr="00794715">
                    <w:rPr>
                      <w:bCs/>
                      <w:sz w:val="22"/>
                      <w:szCs w:val="22"/>
                    </w:rPr>
                    <w:t>calée sur Israël.</w:t>
                  </w:r>
                </w:p>
                <w:p w:rsidR="004C3257" w:rsidRPr="00794715" w:rsidRDefault="004C3257" w:rsidP="00794715">
                  <w:pPr>
                    <w:tabs>
                      <w:tab w:val="left" w:pos="284"/>
                    </w:tabs>
                    <w:spacing w:before="100" w:beforeAutospacing="1" w:after="100" w:afterAutospacing="1" w:line="240" w:lineRule="atLeast"/>
                    <w:ind w:left="284"/>
                    <w:rPr>
                      <w:sz w:val="22"/>
                      <w:szCs w:val="22"/>
                    </w:rPr>
                  </w:pPr>
                  <w:r w:rsidRPr="00794715">
                    <w:rPr>
                      <w:bCs/>
                      <w:iCs/>
                      <w:sz w:val="22"/>
                      <w:szCs w:val="22"/>
                    </w:rPr>
                    <w:t>Faible occurrence de la corruption ordinaire (7% contre 37% en région MENA).</w:t>
                  </w:r>
                </w:p>
                <w:p w:rsidR="004C3257" w:rsidRDefault="004C3257"/>
              </w:txbxContent>
            </v:textbox>
          </v:shape>
        </w:pict>
      </w:r>
      <w:r>
        <w:rPr>
          <w:rFonts w:ascii="Franklin Gothic Book" w:hAnsi="Franklin Gothic Book"/>
          <w:noProof/>
          <w:sz w:val="32"/>
          <w:szCs w:val="32"/>
          <w:lang w:eastAsia="fr-FR"/>
        </w:rPr>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54" type="#_x0000_t15" style="position:absolute;margin-left:107.55pt;margin-top:-.05pt;width:498.1pt;height:36.45pt;z-index:251668992" adj="20481" fillcolor="#90bd85" strokecolor="white [3212]" strokeweight="3pt">
            <v:textbox style="mso-next-textbox:#_x0000_s1054">
              <w:txbxContent>
                <w:p w:rsidR="004C3257" w:rsidRPr="005676C9" w:rsidRDefault="004C3257" w:rsidP="00A50494">
                  <w:pPr>
                    <w:rPr>
                      <w:rFonts w:ascii="Franklin Gothic Book" w:hAnsi="Franklin Gothic Book"/>
                      <w:b/>
                      <w:color w:val="FFFFFF" w:themeColor="background1"/>
                      <w:sz w:val="32"/>
                      <w:szCs w:val="32"/>
                    </w:rPr>
                  </w:pPr>
                  <w:r>
                    <w:rPr>
                      <w:rFonts w:ascii="Franklin Gothic Book" w:hAnsi="Franklin Gothic Book"/>
                      <w:b/>
                      <w:color w:val="FFFFFF" w:themeColor="background1"/>
                      <w:sz w:val="32"/>
                      <w:szCs w:val="32"/>
                    </w:rPr>
                    <w:t>L’Economie palestinienne</w:t>
                  </w:r>
                  <w:r w:rsidRPr="005676C9">
                    <w:rPr>
                      <w:rFonts w:ascii="Franklin Gothic Book" w:hAnsi="Franklin Gothic Book"/>
                      <w:b/>
                      <w:color w:val="FFFFFF" w:themeColor="background1"/>
                      <w:sz w:val="32"/>
                      <w:szCs w:val="32"/>
                    </w:rPr>
                    <w:t xml:space="preserve"> : </w:t>
                  </w:r>
                  <w:r>
                    <w:rPr>
                      <w:rFonts w:ascii="Franklin Gothic Book" w:hAnsi="Franklin Gothic Book"/>
                      <w:color w:val="FFFFFF" w:themeColor="background1"/>
                      <w:sz w:val="32"/>
                      <w:szCs w:val="32"/>
                    </w:rPr>
                    <w:t>structure et axes de coopération</w:t>
                  </w:r>
                </w:p>
              </w:txbxContent>
            </v:textbox>
          </v:shape>
        </w:pict>
      </w:r>
      <w:r w:rsidR="00F1086A">
        <w:rPr>
          <w:rFonts w:ascii="Franklin Gothic Book" w:hAnsi="Franklin Gothic Book"/>
          <w:noProof/>
          <w:sz w:val="32"/>
          <w:szCs w:val="32"/>
          <w:lang w:eastAsia="fr-FR"/>
        </w:rPr>
        <w:drawing>
          <wp:inline distT="0" distB="0" distL="0" distR="0">
            <wp:extent cx="895350" cy="661782"/>
            <wp:effectExtent l="57150" t="57150" r="76200" b="62118"/>
            <wp:docPr id="2" name="Image 6" descr="paldr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drap.png"/>
                    <pic:cNvPicPr/>
                  </pic:nvPicPr>
                  <pic:blipFill>
                    <a:blip r:embed="rId24" cstate="print"/>
                    <a:stretch>
                      <a:fillRect/>
                    </a:stretch>
                  </pic:blipFill>
                  <pic:spPr>
                    <a:xfrm>
                      <a:off x="0" y="0"/>
                      <a:ext cx="895350" cy="662305"/>
                    </a:xfrm>
                    <a:prstGeom prst="rect">
                      <a:avLst/>
                    </a:prstGeom>
                    <a:ln w="25400">
                      <a:solidFill>
                        <a:srgbClr val="90BD85"/>
                      </a:solidFill>
                    </a:ln>
                    <a:effectLst>
                      <a:outerShdw blurRad="50800" dir="5400000" algn="ctr" rotWithShape="0">
                        <a:srgbClr val="90BD85"/>
                      </a:outerShdw>
                    </a:effectLst>
                  </pic:spPr>
                </pic:pic>
              </a:graphicData>
            </a:graphic>
          </wp:inline>
        </w:drawing>
      </w:r>
      <w:r>
        <w:rPr>
          <w:rFonts w:ascii="Franklin Gothic Book" w:hAnsi="Franklin Gothic Book"/>
          <w:noProof/>
          <w:sz w:val="32"/>
          <w:szCs w:val="32"/>
          <w:lang w:eastAsia="fr-FR"/>
        </w:rPr>
        <w:pict>
          <v:shape id="_x0000_s1047" type="#_x0000_t65" style="position:absolute;margin-left:-4.95pt;margin-top:63.4pt;width:251.25pt;height:366.75pt;z-index:251665920;mso-position-horizontal-relative:text;mso-position-vertical-relative:text" fillcolor="white [3201]" strokecolor="#90bd85" strokeweight="5pt">
            <v:shadow color="#868686"/>
            <v:textbox style="mso-next-textbox:#_x0000_s1047">
              <w:txbxContent>
                <w:p w:rsidR="004C3257" w:rsidRPr="00F659B2" w:rsidRDefault="004C3257" w:rsidP="00F659B2">
                  <w:pPr>
                    <w:jc w:val="center"/>
                    <w:rPr>
                      <w:b/>
                      <w:color w:val="79B06C"/>
                    </w:rPr>
                  </w:pPr>
                  <w:r w:rsidRPr="00F659B2">
                    <w:rPr>
                      <w:b/>
                      <w:color w:val="79B06C"/>
                    </w:rPr>
                    <w:t>DONNEES GENERALES</w:t>
                  </w:r>
                </w:p>
                <w:p w:rsidR="004C3257" w:rsidRPr="00794715" w:rsidRDefault="004C3257" w:rsidP="007D7211">
                  <w:pPr>
                    <w:spacing w:after="0" w:line="240" w:lineRule="atLeast"/>
                    <w:jc w:val="center"/>
                    <w:rPr>
                      <w:bCs/>
                      <w:sz w:val="22"/>
                      <w:szCs w:val="22"/>
                    </w:rPr>
                  </w:pPr>
                  <w:r w:rsidRPr="00540281">
                    <w:rPr>
                      <w:bCs/>
                      <w:sz w:val="22"/>
                      <w:szCs w:val="22"/>
                    </w:rPr>
                    <w:t>PIB </w:t>
                  </w:r>
                  <w:r w:rsidRPr="00794715">
                    <w:rPr>
                      <w:bCs/>
                      <w:sz w:val="22"/>
                      <w:szCs w:val="22"/>
                    </w:rPr>
                    <w:t>:</w:t>
                  </w:r>
                  <w:r>
                    <w:rPr>
                      <w:bCs/>
                      <w:sz w:val="22"/>
                      <w:szCs w:val="22"/>
                    </w:rPr>
                    <w:t xml:space="preserve"> </w:t>
                  </w:r>
                  <w:r w:rsidR="008043D4">
                    <w:rPr>
                      <w:bCs/>
                      <w:sz w:val="22"/>
                      <w:szCs w:val="22"/>
                    </w:rPr>
                    <w:t>12,5 M</w:t>
                  </w:r>
                  <w:r>
                    <w:rPr>
                      <w:bCs/>
                      <w:sz w:val="22"/>
                      <w:szCs w:val="22"/>
                    </w:rPr>
                    <w:t>ds</w:t>
                  </w:r>
                  <w:r w:rsidRPr="00794715">
                    <w:rPr>
                      <w:bCs/>
                      <w:sz w:val="22"/>
                      <w:szCs w:val="22"/>
                    </w:rPr>
                    <w:t>$</w:t>
                  </w:r>
                  <w:r>
                    <w:rPr>
                      <w:bCs/>
                      <w:sz w:val="22"/>
                      <w:szCs w:val="22"/>
                    </w:rPr>
                    <w:t xml:space="preserve"> </w:t>
                  </w:r>
                  <w:r w:rsidRPr="00794715">
                    <w:rPr>
                      <w:bCs/>
                      <w:sz w:val="22"/>
                      <w:szCs w:val="22"/>
                    </w:rPr>
                    <w:t xml:space="preserve"> </w:t>
                  </w:r>
                  <w:r>
                    <w:rPr>
                      <w:bCs/>
                      <w:sz w:val="22"/>
                      <w:szCs w:val="22"/>
                    </w:rPr>
                    <w:t xml:space="preserve">&amp;  </w:t>
                  </w:r>
                  <w:r w:rsidRPr="00540281">
                    <w:rPr>
                      <w:bCs/>
                      <w:i/>
                      <w:sz w:val="22"/>
                      <w:szCs w:val="22"/>
                    </w:rPr>
                    <w:t>PIB/hab</w:t>
                  </w:r>
                  <w:r w:rsidR="001432ED">
                    <w:rPr>
                      <w:bCs/>
                      <w:sz w:val="22"/>
                      <w:szCs w:val="22"/>
                    </w:rPr>
                    <w:t> : 299</w:t>
                  </w:r>
                  <w:r w:rsidR="001B37B3">
                    <w:rPr>
                      <w:bCs/>
                      <w:sz w:val="22"/>
                      <w:szCs w:val="22"/>
                    </w:rPr>
                    <w:t>0</w:t>
                  </w:r>
                  <w:r w:rsidRPr="00794715">
                    <w:rPr>
                      <w:bCs/>
                      <w:sz w:val="22"/>
                      <w:szCs w:val="22"/>
                    </w:rPr>
                    <w:t>$</w:t>
                  </w:r>
                </w:p>
                <w:p w:rsidR="004C3257" w:rsidRDefault="004C3257" w:rsidP="007D7211">
                  <w:pPr>
                    <w:spacing w:after="0" w:line="240" w:lineRule="atLeast"/>
                    <w:jc w:val="center"/>
                    <w:rPr>
                      <w:bCs/>
                      <w:sz w:val="22"/>
                      <w:szCs w:val="22"/>
                    </w:rPr>
                  </w:pPr>
                  <w:r w:rsidRPr="00794715">
                    <w:rPr>
                      <w:bCs/>
                      <w:sz w:val="22"/>
                      <w:szCs w:val="22"/>
                    </w:rPr>
                    <w:t>Tissu économique e</w:t>
                  </w:r>
                  <w:r>
                    <w:rPr>
                      <w:bCs/>
                      <w:sz w:val="22"/>
                      <w:szCs w:val="22"/>
                    </w:rPr>
                    <w:t>ssentiellement composé de TPME et de quelques</w:t>
                  </w:r>
                  <w:r w:rsidRPr="00794715">
                    <w:rPr>
                      <w:bCs/>
                      <w:sz w:val="22"/>
                      <w:szCs w:val="22"/>
                    </w:rPr>
                    <w:t xml:space="preserve"> PME</w:t>
                  </w:r>
                  <w:r>
                    <w:rPr>
                      <w:bCs/>
                      <w:sz w:val="22"/>
                      <w:szCs w:val="22"/>
                    </w:rPr>
                    <w:t>.</w:t>
                  </w:r>
                </w:p>
                <w:p w:rsidR="004C3257" w:rsidRPr="00794715" w:rsidRDefault="004C3257" w:rsidP="00733B94">
                  <w:pPr>
                    <w:spacing w:after="0" w:line="240" w:lineRule="atLeast"/>
                    <w:rPr>
                      <w:sz w:val="22"/>
                      <w:szCs w:val="22"/>
                    </w:rPr>
                  </w:pPr>
                </w:p>
                <w:p w:rsidR="004C3257" w:rsidRDefault="004C3257" w:rsidP="00733B94">
                  <w:pPr>
                    <w:spacing w:after="0" w:line="240" w:lineRule="atLeast"/>
                    <w:jc w:val="center"/>
                    <w:rPr>
                      <w:b/>
                      <w:bCs/>
                      <w:sz w:val="22"/>
                      <w:szCs w:val="22"/>
                    </w:rPr>
                  </w:pPr>
                  <w:r w:rsidRPr="00794715">
                    <w:rPr>
                      <w:b/>
                      <w:bCs/>
                      <w:sz w:val="22"/>
                      <w:szCs w:val="22"/>
                    </w:rPr>
                    <w:t>Structure de l’économie :</w:t>
                  </w:r>
                </w:p>
                <w:p w:rsidR="004C3257" w:rsidRPr="00794715" w:rsidRDefault="004C3257" w:rsidP="00733B94">
                  <w:pPr>
                    <w:spacing w:after="0" w:line="240" w:lineRule="atLeast"/>
                    <w:jc w:val="center"/>
                    <w:rPr>
                      <w:b/>
                      <w:sz w:val="22"/>
                      <w:szCs w:val="22"/>
                    </w:rPr>
                  </w:pPr>
                </w:p>
                <w:p w:rsidR="004C3257" w:rsidRPr="00794715" w:rsidRDefault="004C3257" w:rsidP="00540281">
                  <w:pPr>
                    <w:numPr>
                      <w:ilvl w:val="1"/>
                      <w:numId w:val="27"/>
                    </w:numPr>
                    <w:tabs>
                      <w:tab w:val="clear" w:pos="1440"/>
                    </w:tabs>
                    <w:spacing w:after="0" w:line="240" w:lineRule="atLeast"/>
                    <w:ind w:left="0" w:hanging="142"/>
                    <w:rPr>
                      <w:sz w:val="22"/>
                      <w:szCs w:val="22"/>
                    </w:rPr>
                  </w:pPr>
                  <w:r w:rsidRPr="00794715">
                    <w:rPr>
                      <w:bCs/>
                      <w:iCs/>
                      <w:sz w:val="22"/>
                      <w:szCs w:val="22"/>
                    </w:rPr>
                    <w:t xml:space="preserve">Agriculture : </w:t>
                  </w:r>
                  <w:r w:rsidR="0074702D">
                    <w:rPr>
                      <w:bCs/>
                      <w:iCs/>
                      <w:sz w:val="22"/>
                      <w:szCs w:val="22"/>
                    </w:rPr>
                    <w:t>4</w:t>
                  </w:r>
                  <w:r w:rsidRPr="00794715">
                    <w:rPr>
                      <w:bCs/>
                      <w:iCs/>
                      <w:sz w:val="22"/>
                      <w:szCs w:val="22"/>
                    </w:rPr>
                    <w:t>,</w:t>
                  </w:r>
                  <w:r w:rsidR="0074702D">
                    <w:rPr>
                      <w:bCs/>
                      <w:iCs/>
                      <w:sz w:val="22"/>
                      <w:szCs w:val="22"/>
                    </w:rPr>
                    <w:t>1</w:t>
                  </w:r>
                  <w:r w:rsidRPr="00794715">
                    <w:rPr>
                      <w:bCs/>
                      <w:iCs/>
                      <w:sz w:val="22"/>
                      <w:szCs w:val="22"/>
                    </w:rPr>
                    <w:t>%</w:t>
                  </w:r>
                </w:p>
                <w:p w:rsidR="004C3257" w:rsidRPr="00794715" w:rsidRDefault="004C3257" w:rsidP="00540281">
                  <w:pPr>
                    <w:numPr>
                      <w:ilvl w:val="1"/>
                      <w:numId w:val="27"/>
                    </w:numPr>
                    <w:tabs>
                      <w:tab w:val="clear" w:pos="1440"/>
                    </w:tabs>
                    <w:spacing w:after="0" w:line="240" w:lineRule="atLeast"/>
                    <w:ind w:left="0" w:hanging="142"/>
                    <w:rPr>
                      <w:sz w:val="22"/>
                      <w:szCs w:val="22"/>
                    </w:rPr>
                  </w:pPr>
                  <w:r w:rsidRPr="00794715">
                    <w:rPr>
                      <w:bCs/>
                      <w:iCs/>
                      <w:sz w:val="22"/>
                      <w:szCs w:val="22"/>
                    </w:rPr>
                    <w:t>Industrie manufactu</w:t>
                  </w:r>
                  <w:r w:rsidR="0074702D">
                    <w:rPr>
                      <w:bCs/>
                      <w:iCs/>
                      <w:sz w:val="22"/>
                      <w:szCs w:val="22"/>
                    </w:rPr>
                    <w:t xml:space="preserve">rière et </w:t>
                  </w:r>
                  <w:r w:rsidR="00D82153">
                    <w:rPr>
                      <w:bCs/>
                      <w:iCs/>
                      <w:sz w:val="22"/>
                      <w:szCs w:val="22"/>
                    </w:rPr>
                    <w:t xml:space="preserve">                         </w:t>
                  </w:r>
                  <w:r w:rsidR="0074702D">
                    <w:rPr>
                      <w:bCs/>
                      <w:iCs/>
                      <w:sz w:val="22"/>
                      <w:szCs w:val="22"/>
                    </w:rPr>
                    <w:t>exploitation minière : 15,7</w:t>
                  </w:r>
                  <w:r w:rsidRPr="00794715">
                    <w:rPr>
                      <w:bCs/>
                      <w:iCs/>
                      <w:sz w:val="22"/>
                      <w:szCs w:val="22"/>
                    </w:rPr>
                    <w:t>%</w:t>
                  </w:r>
                </w:p>
                <w:p w:rsidR="004C3257" w:rsidRPr="00794715" w:rsidRDefault="004C3257" w:rsidP="00540281">
                  <w:pPr>
                    <w:numPr>
                      <w:ilvl w:val="1"/>
                      <w:numId w:val="27"/>
                    </w:numPr>
                    <w:tabs>
                      <w:tab w:val="clear" w:pos="1440"/>
                    </w:tabs>
                    <w:spacing w:after="0" w:line="240" w:lineRule="atLeast"/>
                    <w:ind w:left="0" w:hanging="142"/>
                    <w:rPr>
                      <w:sz w:val="22"/>
                      <w:szCs w:val="22"/>
                    </w:rPr>
                  </w:pPr>
                  <w:r w:rsidRPr="00794715">
                    <w:rPr>
                      <w:bCs/>
                      <w:iCs/>
                      <w:sz w:val="22"/>
                      <w:szCs w:val="22"/>
                    </w:rPr>
                    <w:t xml:space="preserve">Services (éducation, ventes immobilières, santé, hôtellerie-restauration) : </w:t>
                  </w:r>
                  <w:r w:rsidR="0074702D">
                    <w:rPr>
                      <w:bCs/>
                      <w:iCs/>
                      <w:sz w:val="22"/>
                      <w:szCs w:val="22"/>
                    </w:rPr>
                    <w:t>20</w:t>
                  </w:r>
                  <w:r w:rsidRPr="00794715">
                    <w:rPr>
                      <w:bCs/>
                      <w:iCs/>
                      <w:sz w:val="22"/>
                      <w:szCs w:val="22"/>
                    </w:rPr>
                    <w:t>,9%</w:t>
                  </w:r>
                </w:p>
                <w:p w:rsidR="004C3257" w:rsidRPr="00794715" w:rsidRDefault="004C3257" w:rsidP="00540281">
                  <w:pPr>
                    <w:numPr>
                      <w:ilvl w:val="1"/>
                      <w:numId w:val="27"/>
                    </w:numPr>
                    <w:tabs>
                      <w:tab w:val="clear" w:pos="1440"/>
                    </w:tabs>
                    <w:spacing w:after="0" w:line="240" w:lineRule="atLeast"/>
                    <w:ind w:left="0" w:hanging="142"/>
                    <w:rPr>
                      <w:sz w:val="22"/>
                      <w:szCs w:val="22"/>
                    </w:rPr>
                  </w:pPr>
                  <w:r w:rsidRPr="00794715">
                    <w:rPr>
                      <w:bCs/>
                      <w:iCs/>
                      <w:sz w:val="22"/>
                      <w:szCs w:val="22"/>
                    </w:rPr>
                    <w:t>Distribution et réparation automobile : 17,</w:t>
                  </w:r>
                  <w:r w:rsidR="0074702D">
                    <w:rPr>
                      <w:bCs/>
                      <w:iCs/>
                      <w:sz w:val="22"/>
                      <w:szCs w:val="22"/>
                    </w:rPr>
                    <w:t>1</w:t>
                  </w:r>
                  <w:r w:rsidRPr="00794715">
                    <w:rPr>
                      <w:bCs/>
                      <w:iCs/>
                      <w:sz w:val="22"/>
                      <w:szCs w:val="22"/>
                    </w:rPr>
                    <w:t>%</w:t>
                  </w:r>
                </w:p>
                <w:p w:rsidR="004C3257" w:rsidRPr="00794715" w:rsidRDefault="004C3257" w:rsidP="00540281">
                  <w:pPr>
                    <w:numPr>
                      <w:ilvl w:val="1"/>
                      <w:numId w:val="27"/>
                    </w:numPr>
                    <w:tabs>
                      <w:tab w:val="clear" w:pos="1440"/>
                    </w:tabs>
                    <w:spacing w:after="0" w:line="240" w:lineRule="atLeast"/>
                    <w:ind w:left="0" w:hanging="142"/>
                    <w:rPr>
                      <w:sz w:val="22"/>
                      <w:szCs w:val="22"/>
                    </w:rPr>
                  </w:pPr>
                  <w:r w:rsidRPr="00794715">
                    <w:rPr>
                      <w:bCs/>
                      <w:iCs/>
                      <w:sz w:val="22"/>
                      <w:szCs w:val="22"/>
                    </w:rPr>
                    <w:t>Technologies de l’information et</w:t>
                  </w:r>
                  <w:r w:rsidR="00C94E6A">
                    <w:rPr>
                      <w:bCs/>
                      <w:iCs/>
                      <w:sz w:val="22"/>
                      <w:szCs w:val="22"/>
                    </w:rPr>
                    <w:t xml:space="preserve">                                     </w:t>
                  </w:r>
                  <w:r w:rsidRPr="00794715">
                    <w:rPr>
                      <w:bCs/>
                      <w:iCs/>
                      <w:sz w:val="22"/>
                      <w:szCs w:val="22"/>
                    </w:rPr>
                    <w:t xml:space="preserve"> de la communication</w:t>
                  </w:r>
                  <w:r>
                    <w:rPr>
                      <w:bCs/>
                      <w:iCs/>
                      <w:sz w:val="22"/>
                      <w:szCs w:val="22"/>
                    </w:rPr>
                    <w:t xml:space="preserve"> : </w:t>
                  </w:r>
                  <w:r w:rsidRPr="00794715">
                    <w:rPr>
                      <w:bCs/>
                      <w:iCs/>
                      <w:sz w:val="22"/>
                      <w:szCs w:val="22"/>
                    </w:rPr>
                    <w:t>5,</w:t>
                  </w:r>
                  <w:r w:rsidR="0074702D">
                    <w:rPr>
                      <w:bCs/>
                      <w:iCs/>
                      <w:sz w:val="22"/>
                      <w:szCs w:val="22"/>
                    </w:rPr>
                    <w:t>9</w:t>
                  </w:r>
                  <w:r w:rsidRPr="00794715">
                    <w:rPr>
                      <w:bCs/>
                      <w:iCs/>
                      <w:sz w:val="22"/>
                      <w:szCs w:val="22"/>
                    </w:rPr>
                    <w:t>%</w:t>
                  </w:r>
                </w:p>
                <w:p w:rsidR="004C3257" w:rsidRPr="00794715" w:rsidRDefault="004C3257" w:rsidP="00540281">
                  <w:pPr>
                    <w:numPr>
                      <w:ilvl w:val="1"/>
                      <w:numId w:val="27"/>
                    </w:numPr>
                    <w:tabs>
                      <w:tab w:val="clear" w:pos="1440"/>
                    </w:tabs>
                    <w:spacing w:after="0" w:line="240" w:lineRule="atLeast"/>
                    <w:ind w:left="0" w:hanging="142"/>
                    <w:rPr>
                      <w:sz w:val="22"/>
                      <w:szCs w:val="22"/>
                    </w:rPr>
                  </w:pPr>
                  <w:r w:rsidRPr="00794715">
                    <w:rPr>
                      <w:bCs/>
                      <w:iCs/>
                      <w:sz w:val="22"/>
                      <w:szCs w:val="22"/>
                    </w:rPr>
                    <w:t xml:space="preserve">Construction : </w:t>
                  </w:r>
                  <w:r w:rsidR="0074702D">
                    <w:rPr>
                      <w:bCs/>
                      <w:iCs/>
                      <w:sz w:val="22"/>
                      <w:szCs w:val="22"/>
                    </w:rPr>
                    <w:t>4</w:t>
                  </w:r>
                  <w:r w:rsidRPr="00794715">
                    <w:rPr>
                      <w:bCs/>
                      <w:iCs/>
                      <w:sz w:val="22"/>
                      <w:szCs w:val="22"/>
                    </w:rPr>
                    <w:t>,</w:t>
                  </w:r>
                  <w:r w:rsidR="0074702D">
                    <w:rPr>
                      <w:bCs/>
                      <w:iCs/>
                      <w:sz w:val="22"/>
                      <w:szCs w:val="22"/>
                    </w:rPr>
                    <w:t>5</w:t>
                  </w:r>
                  <w:r w:rsidRPr="00794715">
                    <w:rPr>
                      <w:bCs/>
                      <w:iCs/>
                      <w:sz w:val="22"/>
                      <w:szCs w:val="22"/>
                    </w:rPr>
                    <w:t>%</w:t>
                  </w:r>
                </w:p>
                <w:p w:rsidR="004C3257" w:rsidRPr="00540281" w:rsidRDefault="004C3257" w:rsidP="00540281">
                  <w:pPr>
                    <w:numPr>
                      <w:ilvl w:val="1"/>
                      <w:numId w:val="27"/>
                    </w:numPr>
                    <w:tabs>
                      <w:tab w:val="clear" w:pos="1440"/>
                    </w:tabs>
                    <w:spacing w:after="0" w:line="240" w:lineRule="atLeast"/>
                    <w:ind w:left="0" w:hanging="142"/>
                    <w:rPr>
                      <w:sz w:val="22"/>
                      <w:szCs w:val="22"/>
                    </w:rPr>
                  </w:pPr>
                  <w:r w:rsidRPr="00794715">
                    <w:rPr>
                      <w:bCs/>
                      <w:iCs/>
                      <w:sz w:val="22"/>
                      <w:szCs w:val="22"/>
                    </w:rPr>
                    <w:t>Secteur public : 1</w:t>
                  </w:r>
                  <w:r w:rsidR="0074702D">
                    <w:rPr>
                      <w:bCs/>
                      <w:iCs/>
                      <w:sz w:val="22"/>
                      <w:szCs w:val="22"/>
                    </w:rPr>
                    <w:t>4</w:t>
                  </w:r>
                  <w:r w:rsidRPr="00794715">
                    <w:rPr>
                      <w:bCs/>
                      <w:iCs/>
                      <w:sz w:val="22"/>
                      <w:szCs w:val="22"/>
                    </w:rPr>
                    <w:t>,</w:t>
                  </w:r>
                  <w:r w:rsidR="0074702D">
                    <w:rPr>
                      <w:bCs/>
                      <w:iCs/>
                      <w:sz w:val="22"/>
                      <w:szCs w:val="22"/>
                    </w:rPr>
                    <w:t>8</w:t>
                  </w:r>
                  <w:r w:rsidRPr="00794715">
                    <w:rPr>
                      <w:bCs/>
                      <w:iCs/>
                      <w:sz w:val="22"/>
                      <w:szCs w:val="22"/>
                    </w:rPr>
                    <w:t>%</w:t>
                  </w:r>
                </w:p>
                <w:p w:rsidR="004C3257" w:rsidRPr="00B81132" w:rsidRDefault="004C3257" w:rsidP="00540281">
                  <w:pPr>
                    <w:spacing w:after="0" w:line="240" w:lineRule="atLeast"/>
                    <w:rPr>
                      <w:sz w:val="22"/>
                      <w:szCs w:val="22"/>
                    </w:rPr>
                  </w:pPr>
                </w:p>
                <w:p w:rsidR="004C3257" w:rsidRDefault="004C3257" w:rsidP="00540281">
                  <w:pPr>
                    <w:spacing w:after="0" w:line="240" w:lineRule="atLeast"/>
                    <w:rPr>
                      <w:b/>
                      <w:bCs/>
                      <w:iCs/>
                      <w:sz w:val="21"/>
                      <w:szCs w:val="21"/>
                    </w:rPr>
                  </w:pPr>
                  <w:r w:rsidRPr="00091160">
                    <w:rPr>
                      <w:b/>
                      <w:bCs/>
                      <w:iCs/>
                      <w:sz w:val="21"/>
                      <w:szCs w:val="21"/>
                    </w:rPr>
                    <w:t>Chiffres du commerce bilatéral franco-palestinien</w:t>
                  </w:r>
                  <w:r>
                    <w:rPr>
                      <w:b/>
                      <w:bCs/>
                      <w:iCs/>
                      <w:sz w:val="21"/>
                      <w:szCs w:val="21"/>
                    </w:rPr>
                    <w:t> :</w:t>
                  </w:r>
                </w:p>
                <w:p w:rsidR="004C3257" w:rsidRPr="00091160" w:rsidRDefault="004C3257" w:rsidP="00540281">
                  <w:pPr>
                    <w:spacing w:after="0" w:line="240" w:lineRule="atLeast"/>
                    <w:rPr>
                      <w:b/>
                      <w:bCs/>
                      <w:iCs/>
                      <w:sz w:val="21"/>
                      <w:szCs w:val="21"/>
                    </w:rPr>
                  </w:pPr>
                </w:p>
                <w:p w:rsidR="004C3257" w:rsidRDefault="004C3257" w:rsidP="00540281">
                  <w:pPr>
                    <w:pStyle w:val="Paragraphedeliste"/>
                    <w:numPr>
                      <w:ilvl w:val="0"/>
                      <w:numId w:val="32"/>
                    </w:numPr>
                    <w:tabs>
                      <w:tab w:val="left" w:pos="426"/>
                    </w:tabs>
                    <w:spacing w:after="0" w:line="240" w:lineRule="atLeast"/>
                    <w:ind w:left="426" w:firstLine="0"/>
                    <w:rPr>
                      <w:bCs/>
                      <w:iCs/>
                      <w:sz w:val="22"/>
                      <w:szCs w:val="22"/>
                    </w:rPr>
                  </w:pPr>
                  <w:r>
                    <w:rPr>
                      <w:bCs/>
                      <w:iCs/>
                      <w:sz w:val="22"/>
                      <w:szCs w:val="22"/>
                    </w:rPr>
                    <w:t>Exportations (</w:t>
                  </w:r>
                  <w:r w:rsidR="007F3EEA">
                    <w:rPr>
                      <w:bCs/>
                      <w:iCs/>
                      <w:sz w:val="22"/>
                      <w:szCs w:val="22"/>
                    </w:rPr>
                    <w:t>vers TP)</w:t>
                  </w:r>
                  <w:r>
                    <w:rPr>
                      <w:bCs/>
                      <w:iCs/>
                      <w:sz w:val="22"/>
                      <w:szCs w:val="22"/>
                    </w:rPr>
                    <w:t xml:space="preserve"> : </w:t>
                  </w:r>
                  <w:r w:rsidRPr="00B304A0">
                    <w:rPr>
                      <w:bCs/>
                      <w:iCs/>
                      <w:sz w:val="22"/>
                      <w:szCs w:val="22"/>
                    </w:rPr>
                    <w:t>11,2 M€</w:t>
                  </w:r>
                </w:p>
                <w:p w:rsidR="004C3257" w:rsidRDefault="004C3257" w:rsidP="00540281">
                  <w:pPr>
                    <w:pStyle w:val="Paragraphedeliste"/>
                    <w:numPr>
                      <w:ilvl w:val="0"/>
                      <w:numId w:val="32"/>
                    </w:numPr>
                    <w:tabs>
                      <w:tab w:val="left" w:pos="0"/>
                    </w:tabs>
                    <w:spacing w:after="0" w:line="240" w:lineRule="atLeast"/>
                    <w:ind w:left="0" w:firstLine="426"/>
                    <w:rPr>
                      <w:bCs/>
                      <w:iCs/>
                      <w:sz w:val="22"/>
                      <w:szCs w:val="22"/>
                    </w:rPr>
                  </w:pPr>
                  <w:r>
                    <w:rPr>
                      <w:bCs/>
                      <w:iCs/>
                      <w:sz w:val="22"/>
                      <w:szCs w:val="22"/>
                    </w:rPr>
                    <w:t>Importations (</w:t>
                  </w:r>
                  <w:r w:rsidR="007F3EEA">
                    <w:rPr>
                      <w:bCs/>
                      <w:iCs/>
                      <w:sz w:val="22"/>
                      <w:szCs w:val="22"/>
                    </w:rPr>
                    <w:t>de France</w:t>
                  </w:r>
                  <w:r>
                    <w:rPr>
                      <w:bCs/>
                      <w:iCs/>
                      <w:sz w:val="22"/>
                      <w:szCs w:val="22"/>
                    </w:rPr>
                    <w:t xml:space="preserve">) : </w:t>
                  </w:r>
                  <w:r w:rsidRPr="00540281">
                    <w:rPr>
                      <w:bCs/>
                      <w:iCs/>
                      <w:sz w:val="22"/>
                      <w:szCs w:val="22"/>
                    </w:rPr>
                    <w:t>1 M€</w:t>
                  </w:r>
                  <w:r>
                    <w:rPr>
                      <w:bCs/>
                      <w:iCs/>
                      <w:sz w:val="22"/>
                      <w:szCs w:val="22"/>
                    </w:rPr>
                    <w:tab/>
                    <w:t xml:space="preserve">            </w:t>
                  </w:r>
                </w:p>
                <w:p w:rsidR="004C3257" w:rsidRDefault="004C3257" w:rsidP="00540281">
                  <w:pPr>
                    <w:pStyle w:val="Paragraphedeliste"/>
                    <w:tabs>
                      <w:tab w:val="left" w:pos="0"/>
                    </w:tabs>
                    <w:spacing w:after="0" w:line="240" w:lineRule="atLeast"/>
                    <w:ind w:left="426"/>
                    <w:rPr>
                      <w:bCs/>
                      <w:iCs/>
                      <w:sz w:val="22"/>
                      <w:szCs w:val="22"/>
                    </w:rPr>
                  </w:pPr>
                </w:p>
                <w:p w:rsidR="004C3257" w:rsidRPr="00540281" w:rsidRDefault="004C3257" w:rsidP="00540281">
                  <w:pPr>
                    <w:pStyle w:val="Paragraphedeliste"/>
                    <w:tabs>
                      <w:tab w:val="left" w:pos="0"/>
                    </w:tabs>
                    <w:spacing w:after="0" w:line="240" w:lineRule="atLeast"/>
                    <w:ind w:left="0"/>
                    <w:rPr>
                      <w:bCs/>
                      <w:iCs/>
                      <w:sz w:val="22"/>
                      <w:szCs w:val="22"/>
                    </w:rPr>
                  </w:pPr>
                  <w:r w:rsidRPr="00540281">
                    <w:rPr>
                      <w:bCs/>
                      <w:iCs/>
                      <w:sz w:val="22"/>
                      <w:szCs w:val="22"/>
                    </w:rPr>
                    <w:t>En 2012, la part de marché de la France était de 1,3% (4,6% hors Israël) soit en 7ème</w:t>
                  </w:r>
                  <w:r>
                    <w:t xml:space="preserve"> position.</w:t>
                  </w:r>
                </w:p>
                <w:p w:rsidR="004C3257" w:rsidRDefault="004C3257"/>
              </w:txbxContent>
            </v:textbox>
          </v:shape>
        </w:pict>
      </w:r>
      <w:r>
        <w:rPr>
          <w:rFonts w:ascii="Franklin Gothic Book" w:hAnsi="Franklin Gothic Book"/>
          <w:noProof/>
          <w:sz w:val="32"/>
          <w:szCs w:val="32"/>
          <w:lang w:eastAsia="fr-FR"/>
        </w:rPr>
        <w:pict>
          <v:shape id="_x0000_s1049" type="#_x0000_t65" style="position:absolute;margin-left:500.85pt;margin-top:58.65pt;width:247.85pt;height:364.3pt;z-index:251667968;mso-position-horizontal-relative:text;mso-position-vertical-relative:text" fillcolor="white [3201]" strokecolor="#90bd85" strokeweight="5pt">
            <v:shadow color="#868686"/>
            <v:textbox style="mso-next-textbox:#_x0000_s1049">
              <w:txbxContent>
                <w:p w:rsidR="004C3257" w:rsidRPr="009C6332" w:rsidRDefault="004C3257" w:rsidP="009C6332">
                  <w:pPr>
                    <w:jc w:val="center"/>
                    <w:rPr>
                      <w:b/>
                      <w:color w:val="79B06C"/>
                    </w:rPr>
                  </w:pPr>
                  <w:r>
                    <w:rPr>
                      <w:b/>
                      <w:color w:val="79B06C"/>
                    </w:rPr>
                    <w:t xml:space="preserve"> ATOUTS ET OPPORTUNITES </w:t>
                  </w:r>
                </w:p>
                <w:p w:rsidR="004C3257" w:rsidRDefault="004C3257" w:rsidP="00F64249">
                  <w:pPr>
                    <w:ind w:left="284"/>
                    <w:rPr>
                      <w:bCs/>
                      <w:sz w:val="22"/>
                      <w:szCs w:val="22"/>
                    </w:rPr>
                  </w:pPr>
                  <w:r>
                    <w:rPr>
                      <w:b/>
                      <w:bCs/>
                      <w:sz w:val="22"/>
                      <w:szCs w:val="22"/>
                    </w:rPr>
                    <w:t xml:space="preserve">Un potentiel : </w:t>
                  </w:r>
                  <w:r w:rsidRPr="00290B92">
                    <w:rPr>
                      <w:bCs/>
                      <w:sz w:val="22"/>
                      <w:szCs w:val="22"/>
                    </w:rPr>
                    <w:t>Main d’œuvre éduquée et à la compétence</w:t>
                  </w:r>
                  <w:r>
                    <w:rPr>
                      <w:bCs/>
                      <w:sz w:val="22"/>
                      <w:szCs w:val="22"/>
                    </w:rPr>
                    <w:t xml:space="preserve"> internationalement</w:t>
                  </w:r>
                  <w:r w:rsidRPr="00290B92">
                    <w:rPr>
                      <w:bCs/>
                      <w:sz w:val="22"/>
                      <w:szCs w:val="22"/>
                    </w:rPr>
                    <w:t xml:space="preserve"> reconnue.</w:t>
                  </w:r>
                  <w:r>
                    <w:rPr>
                      <w:bCs/>
                      <w:sz w:val="22"/>
                      <w:szCs w:val="22"/>
                    </w:rPr>
                    <w:t xml:space="preserve"> </w:t>
                  </w:r>
                </w:p>
                <w:p w:rsidR="004C3257" w:rsidRPr="00794715" w:rsidRDefault="004C3257" w:rsidP="00F64249">
                  <w:pPr>
                    <w:ind w:left="284"/>
                    <w:rPr>
                      <w:bCs/>
                      <w:sz w:val="22"/>
                      <w:szCs w:val="22"/>
                    </w:rPr>
                  </w:pPr>
                  <w:r>
                    <w:rPr>
                      <w:b/>
                      <w:bCs/>
                      <w:sz w:val="22"/>
                      <w:szCs w:val="22"/>
                    </w:rPr>
                    <w:t>Des affinités</w:t>
                  </w:r>
                  <w:r>
                    <w:rPr>
                      <w:bCs/>
                      <w:sz w:val="22"/>
                      <w:szCs w:val="22"/>
                    </w:rPr>
                    <w:t> : Population</w:t>
                  </w:r>
                  <w:r w:rsidRPr="00794715">
                    <w:rPr>
                      <w:bCs/>
                      <w:sz w:val="22"/>
                      <w:szCs w:val="22"/>
                    </w:rPr>
                    <w:t xml:space="preserve"> francophile </w:t>
                  </w:r>
                  <w:r w:rsidR="0058412E">
                    <w:rPr>
                      <w:bCs/>
                      <w:sz w:val="22"/>
                      <w:szCs w:val="22"/>
                    </w:rPr>
                    <w:t>et qui reconnaî</w:t>
                  </w:r>
                  <w:r>
                    <w:rPr>
                      <w:bCs/>
                      <w:sz w:val="22"/>
                      <w:szCs w:val="22"/>
                    </w:rPr>
                    <w:t>t la qualité</w:t>
                  </w:r>
                  <w:r w:rsidRPr="00794715">
                    <w:rPr>
                      <w:bCs/>
                      <w:sz w:val="22"/>
                      <w:szCs w:val="22"/>
                    </w:rPr>
                    <w:t xml:space="preserve"> de</w:t>
                  </w:r>
                  <w:r>
                    <w:rPr>
                      <w:bCs/>
                      <w:sz w:val="22"/>
                      <w:szCs w:val="22"/>
                    </w:rPr>
                    <w:t>s</w:t>
                  </w:r>
                  <w:r w:rsidRPr="00794715">
                    <w:rPr>
                      <w:bCs/>
                      <w:sz w:val="22"/>
                      <w:szCs w:val="22"/>
                    </w:rPr>
                    <w:t xml:space="preserve"> produits français. </w:t>
                  </w:r>
                </w:p>
                <w:p w:rsidR="004C3257" w:rsidRPr="00794715" w:rsidRDefault="004C3257" w:rsidP="00F64249">
                  <w:pPr>
                    <w:spacing w:before="100" w:beforeAutospacing="1" w:after="100" w:afterAutospacing="1"/>
                    <w:ind w:left="284"/>
                    <w:rPr>
                      <w:sz w:val="22"/>
                      <w:szCs w:val="22"/>
                    </w:rPr>
                  </w:pPr>
                  <w:r w:rsidRPr="00D260E6">
                    <w:rPr>
                      <w:b/>
                      <w:bCs/>
                      <w:sz w:val="22"/>
                      <w:szCs w:val="22"/>
                    </w:rPr>
                    <w:t>Des garanties</w:t>
                  </w:r>
                  <w:r>
                    <w:rPr>
                      <w:bCs/>
                      <w:sz w:val="22"/>
                      <w:szCs w:val="22"/>
                    </w:rPr>
                    <w:t> : Le</w:t>
                  </w:r>
                  <w:r w:rsidRPr="00794715">
                    <w:rPr>
                      <w:bCs/>
                      <w:sz w:val="22"/>
                      <w:szCs w:val="22"/>
                    </w:rPr>
                    <w:t xml:space="preserve"> dispositif français d’appui au secteur privé palestinien </w:t>
                  </w:r>
                  <w:r>
                    <w:rPr>
                      <w:bCs/>
                      <w:sz w:val="22"/>
                      <w:szCs w:val="22"/>
                    </w:rPr>
                    <w:t>soutient</w:t>
                  </w:r>
                  <w:r w:rsidRPr="008D6E67">
                    <w:rPr>
                      <w:b/>
                      <w:bCs/>
                    </w:rPr>
                    <w:t xml:space="preserve"> </w:t>
                  </w:r>
                  <w:r w:rsidRPr="00794715">
                    <w:rPr>
                      <w:bCs/>
                      <w:sz w:val="22"/>
                      <w:szCs w:val="22"/>
                    </w:rPr>
                    <w:t>efficacement les exportations et</w:t>
                  </w:r>
                  <w:r>
                    <w:rPr>
                      <w:bCs/>
                      <w:sz w:val="22"/>
                      <w:szCs w:val="22"/>
                    </w:rPr>
                    <w:t xml:space="preserve"> les investissements français. </w:t>
                  </w:r>
                  <w:r>
                    <w:rPr>
                      <w:sz w:val="22"/>
                      <w:szCs w:val="22"/>
                    </w:rPr>
                    <w:t>Une p</w:t>
                  </w:r>
                  <w:r w:rsidRPr="00794715">
                    <w:rPr>
                      <w:bCs/>
                      <w:sz w:val="22"/>
                      <w:szCs w:val="22"/>
                    </w:rPr>
                    <w:t>rotection contre le risque politique</w:t>
                  </w:r>
                  <w:r>
                    <w:rPr>
                      <w:bCs/>
                      <w:sz w:val="22"/>
                      <w:szCs w:val="22"/>
                    </w:rPr>
                    <w:t xml:space="preserve"> est </w:t>
                  </w:r>
                  <w:r w:rsidRPr="00794715">
                    <w:rPr>
                      <w:bCs/>
                      <w:sz w:val="22"/>
                      <w:szCs w:val="22"/>
                    </w:rPr>
                    <w:t xml:space="preserve"> proposé</w:t>
                  </w:r>
                  <w:r>
                    <w:rPr>
                      <w:bCs/>
                      <w:sz w:val="22"/>
                      <w:szCs w:val="22"/>
                    </w:rPr>
                    <w:t>e</w:t>
                  </w:r>
                  <w:r w:rsidRPr="00794715">
                    <w:rPr>
                      <w:bCs/>
                      <w:sz w:val="22"/>
                      <w:szCs w:val="22"/>
                    </w:rPr>
                    <w:t xml:space="preserve"> par </w:t>
                  </w:r>
                  <w:r>
                    <w:rPr>
                      <w:bCs/>
                      <w:sz w:val="22"/>
                      <w:szCs w:val="22"/>
                    </w:rPr>
                    <w:t xml:space="preserve">le </w:t>
                  </w:r>
                  <w:r w:rsidRPr="00794715">
                    <w:rPr>
                      <w:bCs/>
                      <w:sz w:val="22"/>
                      <w:szCs w:val="22"/>
                    </w:rPr>
                    <w:t>MIGA (Banque mondiale)</w:t>
                  </w:r>
                </w:p>
                <w:p w:rsidR="004C3257" w:rsidRPr="00296223" w:rsidRDefault="004C3257" w:rsidP="00296223">
                  <w:pPr>
                    <w:spacing w:before="100" w:beforeAutospacing="1" w:after="100" w:afterAutospacing="1"/>
                    <w:ind w:left="284"/>
                    <w:rPr>
                      <w:bCs/>
                      <w:sz w:val="22"/>
                      <w:szCs w:val="22"/>
                    </w:rPr>
                  </w:pPr>
                  <w:r>
                    <w:rPr>
                      <w:b/>
                      <w:bCs/>
                      <w:sz w:val="22"/>
                      <w:szCs w:val="22"/>
                    </w:rPr>
                    <w:t>Les axes prioritaires de coopération</w:t>
                  </w:r>
                  <w:r>
                    <w:rPr>
                      <w:bCs/>
                      <w:sz w:val="22"/>
                      <w:szCs w:val="22"/>
                    </w:rPr>
                    <w:t> :</w:t>
                  </w:r>
                </w:p>
                <w:p w:rsidR="004C3257" w:rsidRPr="00296223" w:rsidRDefault="004C3257" w:rsidP="00296223">
                  <w:pPr>
                    <w:pStyle w:val="Default"/>
                    <w:numPr>
                      <w:ilvl w:val="0"/>
                      <w:numId w:val="31"/>
                    </w:numPr>
                    <w:rPr>
                      <w:rFonts w:asciiTheme="minorHAnsi" w:eastAsiaTheme="minorEastAsia" w:hAnsiTheme="minorHAnsi" w:cstheme="minorBidi"/>
                      <w:color w:val="auto"/>
                      <w:sz w:val="22"/>
                      <w:szCs w:val="22"/>
                    </w:rPr>
                  </w:pPr>
                  <w:r w:rsidRPr="00296223">
                    <w:rPr>
                      <w:rFonts w:asciiTheme="minorHAnsi" w:eastAsiaTheme="minorEastAsia" w:hAnsiTheme="minorHAnsi" w:cstheme="minorBidi"/>
                      <w:color w:val="auto"/>
                      <w:sz w:val="22"/>
                      <w:szCs w:val="22"/>
                    </w:rPr>
                    <w:t xml:space="preserve">Energies renouvelables </w:t>
                  </w:r>
                  <w:r>
                    <w:rPr>
                      <w:rFonts w:asciiTheme="minorHAnsi" w:eastAsiaTheme="minorEastAsia" w:hAnsiTheme="minorHAnsi" w:cstheme="minorBidi"/>
                      <w:color w:val="auto"/>
                      <w:sz w:val="22"/>
                      <w:szCs w:val="22"/>
                    </w:rPr>
                    <w:t xml:space="preserve"> </w:t>
                  </w:r>
                </w:p>
                <w:p w:rsidR="004C3257" w:rsidRDefault="004C3257" w:rsidP="00296223">
                  <w:pPr>
                    <w:pStyle w:val="Default"/>
                    <w:numPr>
                      <w:ilvl w:val="0"/>
                      <w:numId w:val="31"/>
                    </w:numPr>
                    <w:rPr>
                      <w:rFonts w:asciiTheme="minorHAnsi" w:eastAsiaTheme="minorEastAsia" w:hAnsiTheme="minorHAnsi" w:cstheme="minorBidi"/>
                      <w:color w:val="auto"/>
                      <w:sz w:val="22"/>
                      <w:szCs w:val="22"/>
                    </w:rPr>
                  </w:pPr>
                  <w:r w:rsidRPr="00296223">
                    <w:rPr>
                      <w:rFonts w:asciiTheme="minorHAnsi" w:eastAsiaTheme="minorEastAsia" w:hAnsiTheme="minorHAnsi" w:cstheme="minorBidi"/>
                      <w:color w:val="auto"/>
                      <w:sz w:val="22"/>
                      <w:szCs w:val="22"/>
                    </w:rPr>
                    <w:t xml:space="preserve">Eau </w:t>
                  </w:r>
                </w:p>
                <w:p w:rsidR="00041741" w:rsidRPr="00296223" w:rsidRDefault="00041741" w:rsidP="00296223">
                  <w:pPr>
                    <w:pStyle w:val="Default"/>
                    <w:numPr>
                      <w:ilvl w:val="0"/>
                      <w:numId w:val="31"/>
                    </w:numPr>
                    <w:rPr>
                      <w:rFonts w:asciiTheme="minorHAnsi" w:eastAsiaTheme="minorEastAsia" w:hAnsiTheme="minorHAnsi" w:cstheme="minorBidi"/>
                      <w:color w:val="auto"/>
                      <w:sz w:val="22"/>
                      <w:szCs w:val="22"/>
                    </w:rPr>
                  </w:pPr>
                  <w:r>
                    <w:rPr>
                      <w:rFonts w:asciiTheme="minorHAnsi" w:eastAsiaTheme="minorEastAsia" w:hAnsiTheme="minorHAnsi" w:cstheme="minorBidi"/>
                      <w:color w:val="auto"/>
                      <w:sz w:val="22"/>
                      <w:szCs w:val="22"/>
                    </w:rPr>
                    <w:t xml:space="preserve">Santé </w:t>
                  </w:r>
                  <w:r w:rsidR="00427185">
                    <w:rPr>
                      <w:rFonts w:asciiTheme="minorHAnsi" w:eastAsiaTheme="minorEastAsia" w:hAnsiTheme="minorHAnsi" w:cstheme="minorBidi"/>
                      <w:color w:val="auto"/>
                      <w:sz w:val="22"/>
                      <w:szCs w:val="22"/>
                    </w:rPr>
                    <w:t>(industrie</w:t>
                  </w:r>
                  <w:r>
                    <w:rPr>
                      <w:rFonts w:asciiTheme="minorHAnsi" w:eastAsiaTheme="minorEastAsia" w:hAnsiTheme="minorHAnsi" w:cstheme="minorBidi"/>
                      <w:color w:val="auto"/>
                      <w:sz w:val="22"/>
                      <w:szCs w:val="22"/>
                    </w:rPr>
                    <w:t xml:space="preserve"> pharmaceutique)</w:t>
                  </w:r>
                </w:p>
                <w:p w:rsidR="004C3257" w:rsidRPr="00296223" w:rsidRDefault="004C3257" w:rsidP="00296223">
                  <w:pPr>
                    <w:pStyle w:val="Default"/>
                    <w:numPr>
                      <w:ilvl w:val="0"/>
                      <w:numId w:val="31"/>
                    </w:numPr>
                    <w:rPr>
                      <w:rFonts w:asciiTheme="minorHAnsi" w:eastAsiaTheme="minorEastAsia" w:hAnsiTheme="minorHAnsi" w:cstheme="minorBidi"/>
                      <w:color w:val="auto"/>
                      <w:sz w:val="22"/>
                      <w:szCs w:val="22"/>
                    </w:rPr>
                  </w:pPr>
                  <w:r w:rsidRPr="00296223">
                    <w:rPr>
                      <w:rFonts w:asciiTheme="minorHAnsi" w:eastAsiaTheme="minorEastAsia" w:hAnsiTheme="minorHAnsi" w:cstheme="minorBidi"/>
                      <w:color w:val="auto"/>
                      <w:sz w:val="22"/>
                      <w:szCs w:val="22"/>
                    </w:rPr>
                    <w:t xml:space="preserve">Technologies de l’information </w:t>
                  </w:r>
                </w:p>
                <w:p w:rsidR="004C3257" w:rsidRPr="00296223" w:rsidRDefault="004C3257" w:rsidP="00296223">
                  <w:pPr>
                    <w:pStyle w:val="Default"/>
                    <w:numPr>
                      <w:ilvl w:val="0"/>
                      <w:numId w:val="31"/>
                    </w:numPr>
                    <w:rPr>
                      <w:rFonts w:asciiTheme="minorHAnsi" w:eastAsiaTheme="minorEastAsia" w:hAnsiTheme="minorHAnsi" w:cstheme="minorBidi"/>
                      <w:color w:val="auto"/>
                      <w:sz w:val="22"/>
                      <w:szCs w:val="22"/>
                    </w:rPr>
                  </w:pPr>
                  <w:r w:rsidRPr="00296223">
                    <w:rPr>
                      <w:rFonts w:asciiTheme="minorHAnsi" w:eastAsiaTheme="minorEastAsia" w:hAnsiTheme="minorHAnsi" w:cstheme="minorBidi"/>
                      <w:color w:val="auto"/>
                      <w:sz w:val="22"/>
                      <w:szCs w:val="22"/>
                    </w:rPr>
                    <w:t xml:space="preserve">Traitement des déchets </w:t>
                  </w:r>
                </w:p>
                <w:p w:rsidR="004C3257" w:rsidRPr="00296223" w:rsidRDefault="004C3257" w:rsidP="00296223">
                  <w:pPr>
                    <w:pStyle w:val="Default"/>
                    <w:numPr>
                      <w:ilvl w:val="0"/>
                      <w:numId w:val="31"/>
                    </w:numPr>
                    <w:rPr>
                      <w:rFonts w:asciiTheme="minorHAnsi" w:eastAsiaTheme="minorEastAsia" w:hAnsiTheme="minorHAnsi" w:cstheme="minorBidi"/>
                      <w:color w:val="auto"/>
                      <w:sz w:val="22"/>
                      <w:szCs w:val="22"/>
                    </w:rPr>
                  </w:pPr>
                  <w:r w:rsidRPr="00296223">
                    <w:rPr>
                      <w:rFonts w:asciiTheme="minorHAnsi" w:eastAsiaTheme="minorEastAsia" w:hAnsiTheme="minorHAnsi" w:cstheme="minorBidi"/>
                      <w:color w:val="auto"/>
                      <w:sz w:val="22"/>
                      <w:szCs w:val="22"/>
                    </w:rPr>
                    <w:t xml:space="preserve">Tourisme </w:t>
                  </w:r>
                </w:p>
                <w:p w:rsidR="004C3257" w:rsidRPr="00296223" w:rsidRDefault="004C3257" w:rsidP="00296223">
                  <w:pPr>
                    <w:pStyle w:val="Default"/>
                    <w:numPr>
                      <w:ilvl w:val="0"/>
                      <w:numId w:val="31"/>
                    </w:numPr>
                    <w:rPr>
                      <w:rFonts w:asciiTheme="minorHAnsi" w:eastAsiaTheme="minorEastAsia" w:hAnsiTheme="minorHAnsi" w:cstheme="minorBidi"/>
                      <w:color w:val="auto"/>
                      <w:sz w:val="22"/>
                      <w:szCs w:val="22"/>
                    </w:rPr>
                  </w:pPr>
                  <w:r w:rsidRPr="00296223">
                    <w:rPr>
                      <w:rFonts w:asciiTheme="minorHAnsi" w:eastAsiaTheme="minorEastAsia" w:hAnsiTheme="minorHAnsi" w:cstheme="minorBidi"/>
                      <w:color w:val="auto"/>
                      <w:sz w:val="22"/>
                      <w:szCs w:val="22"/>
                    </w:rPr>
                    <w:t>Echange des savoirs (formation, universités, coopération scientifique)</w:t>
                  </w:r>
                </w:p>
                <w:p w:rsidR="004C3257" w:rsidRDefault="004C3257" w:rsidP="007A2213">
                  <w:pPr>
                    <w:spacing w:before="100" w:beforeAutospacing="1" w:after="100" w:afterAutospacing="1"/>
                    <w:ind w:left="284"/>
                    <w:rPr>
                      <w:bCs/>
                      <w:sz w:val="22"/>
                      <w:szCs w:val="22"/>
                    </w:rPr>
                  </w:pPr>
                </w:p>
                <w:p w:rsidR="004C3257" w:rsidRDefault="004C3257"/>
              </w:txbxContent>
            </v:textbox>
          </v:shape>
        </w:pict>
      </w:r>
      <w:r>
        <w:rPr>
          <w:rFonts w:ascii="Franklin Gothic Book" w:hAnsi="Franklin Gothic Book"/>
          <w:noProof/>
          <w:sz w:val="32"/>
          <w:szCs w:val="32"/>
          <w:lang w:eastAsia="fr-FR"/>
        </w:rPr>
        <w:pict>
          <v:shape id="_x0000_s1058" type="#_x0000_t202" style="position:absolute;margin-left:615.65pt;margin-top:-8.3pt;width:99.6pt;height:66.95pt;z-index:251673088;mso-position-horizontal-relative:text;mso-position-vertical-relative:text" stroked="f" strokecolor="#90bd85">
            <v:fill opacity="0"/>
            <v:textbox style="mso-next-textbox:#_x0000_s1058">
              <w:txbxContent>
                <w:p w:rsidR="004C3257" w:rsidRDefault="004C3257">
                  <w:r w:rsidRPr="00F63F3C">
                    <w:rPr>
                      <w:noProof/>
                      <w:lang w:eastAsia="fr-FR"/>
                    </w:rPr>
                    <w:drawing>
                      <wp:inline distT="0" distB="0" distL="0" distR="0">
                        <wp:extent cx="1023886" cy="693331"/>
                        <wp:effectExtent l="19050" t="19050" r="23864" b="11519"/>
                        <wp:docPr id="19" name="Image 17" descr="frdra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draap.png"/>
                                <pic:cNvPicPr/>
                              </pic:nvPicPr>
                              <pic:blipFill>
                                <a:blip r:embed="rId25"/>
                                <a:stretch>
                                  <a:fillRect/>
                                </a:stretch>
                              </pic:blipFill>
                              <pic:spPr>
                                <a:xfrm>
                                  <a:off x="0" y="0"/>
                                  <a:ext cx="1027289" cy="695635"/>
                                </a:xfrm>
                                <a:prstGeom prst="rect">
                                  <a:avLst/>
                                </a:prstGeom>
                                <a:ln>
                                  <a:solidFill>
                                    <a:srgbClr val="90BD85"/>
                                  </a:solidFill>
                                </a:ln>
                              </pic:spPr>
                            </pic:pic>
                          </a:graphicData>
                        </a:graphic>
                      </wp:inline>
                    </w:drawing>
                  </w:r>
                </w:p>
              </w:txbxContent>
            </v:textbox>
          </v:shape>
        </w:pict>
      </w:r>
      <w:r w:rsidR="00F63F3C">
        <w:rPr>
          <w:rFonts w:ascii="Franklin Gothic Book" w:hAnsi="Franklin Gothic Book"/>
          <w:sz w:val="32"/>
          <w:szCs w:val="32"/>
        </w:rPr>
        <w:tab/>
      </w:r>
      <w:r w:rsidR="00F63F3C">
        <w:rPr>
          <w:rFonts w:ascii="Franklin Gothic Book" w:hAnsi="Franklin Gothic Book"/>
          <w:sz w:val="32"/>
          <w:szCs w:val="32"/>
        </w:rPr>
        <w:tab/>
      </w:r>
      <w:r w:rsidR="00F63F3C">
        <w:rPr>
          <w:rFonts w:ascii="Franklin Gothic Book" w:hAnsi="Franklin Gothic Book"/>
          <w:sz w:val="32"/>
          <w:szCs w:val="32"/>
        </w:rPr>
        <w:tab/>
      </w:r>
      <w:r w:rsidR="00F63F3C">
        <w:rPr>
          <w:rFonts w:ascii="Franklin Gothic Book" w:hAnsi="Franklin Gothic Book"/>
          <w:sz w:val="32"/>
          <w:szCs w:val="32"/>
        </w:rPr>
        <w:tab/>
      </w:r>
      <w:r w:rsidR="00F63F3C">
        <w:rPr>
          <w:rFonts w:ascii="Franklin Gothic Book" w:hAnsi="Franklin Gothic Book"/>
          <w:sz w:val="32"/>
          <w:szCs w:val="32"/>
        </w:rPr>
        <w:tab/>
      </w:r>
      <w:r w:rsidR="00F63F3C">
        <w:rPr>
          <w:rFonts w:ascii="Franklin Gothic Book" w:hAnsi="Franklin Gothic Book"/>
          <w:sz w:val="32"/>
          <w:szCs w:val="32"/>
        </w:rPr>
        <w:tab/>
      </w:r>
      <w:r w:rsidR="00F63F3C">
        <w:rPr>
          <w:rFonts w:ascii="Franklin Gothic Book" w:hAnsi="Franklin Gothic Book"/>
          <w:sz w:val="32"/>
          <w:szCs w:val="32"/>
        </w:rPr>
        <w:tab/>
      </w:r>
      <w:r w:rsidR="00F63F3C">
        <w:rPr>
          <w:rFonts w:ascii="Franklin Gothic Book" w:hAnsi="Franklin Gothic Book"/>
          <w:sz w:val="32"/>
          <w:szCs w:val="32"/>
        </w:rPr>
        <w:tab/>
      </w:r>
      <w:r w:rsidR="00F63F3C">
        <w:rPr>
          <w:rFonts w:ascii="Franklin Gothic Book" w:hAnsi="Franklin Gothic Book"/>
          <w:sz w:val="32"/>
          <w:szCs w:val="32"/>
        </w:rPr>
        <w:tab/>
      </w:r>
      <w:r w:rsidR="00F63F3C">
        <w:rPr>
          <w:rFonts w:ascii="Franklin Gothic Book" w:hAnsi="Franklin Gothic Book"/>
          <w:sz w:val="32"/>
          <w:szCs w:val="32"/>
        </w:rPr>
        <w:tab/>
      </w:r>
      <w:r w:rsidR="00F63F3C">
        <w:rPr>
          <w:rFonts w:ascii="Franklin Gothic Book" w:hAnsi="Franklin Gothic Book"/>
          <w:sz w:val="32"/>
          <w:szCs w:val="32"/>
        </w:rPr>
        <w:tab/>
      </w:r>
      <w:r w:rsidR="00F63F3C">
        <w:rPr>
          <w:rFonts w:ascii="Franklin Gothic Book" w:hAnsi="Franklin Gothic Book"/>
          <w:sz w:val="32"/>
          <w:szCs w:val="32"/>
        </w:rPr>
        <w:tab/>
      </w:r>
      <w:r w:rsidR="00F63F3C">
        <w:rPr>
          <w:rFonts w:ascii="Franklin Gothic Book" w:hAnsi="Franklin Gothic Book"/>
          <w:sz w:val="32"/>
          <w:szCs w:val="32"/>
        </w:rPr>
        <w:tab/>
      </w:r>
      <w:r w:rsidR="00F63F3C">
        <w:rPr>
          <w:rFonts w:ascii="Franklin Gothic Book" w:hAnsi="Franklin Gothic Book"/>
          <w:sz w:val="32"/>
          <w:szCs w:val="32"/>
        </w:rPr>
        <w:tab/>
        <w:t xml:space="preserve"> </w:t>
      </w:r>
      <w:r w:rsidR="00F63F3C">
        <w:rPr>
          <w:rFonts w:ascii="Franklin Gothic Book" w:hAnsi="Franklin Gothic Book"/>
          <w:sz w:val="32"/>
          <w:szCs w:val="32"/>
        </w:rPr>
        <w:tab/>
      </w:r>
      <w:r w:rsidR="00F63F3C">
        <w:rPr>
          <w:rFonts w:ascii="Franklin Gothic Book" w:hAnsi="Franklin Gothic Book"/>
          <w:sz w:val="32"/>
          <w:szCs w:val="32"/>
        </w:rPr>
        <w:tab/>
      </w:r>
    </w:p>
    <w:p w:rsidR="000E3CEE" w:rsidRDefault="000E3CEE" w:rsidP="00A50494">
      <w:pPr>
        <w:tabs>
          <w:tab w:val="left" w:pos="2268"/>
        </w:tabs>
        <w:rPr>
          <w:rFonts w:ascii="Franklin Gothic Book" w:hAnsi="Franklin Gothic Book"/>
          <w:sz w:val="32"/>
          <w:szCs w:val="32"/>
        </w:rPr>
      </w:pPr>
    </w:p>
    <w:p w:rsidR="005676C9" w:rsidRDefault="005676C9" w:rsidP="00D5107F">
      <w:pPr>
        <w:rPr>
          <w:rFonts w:ascii="Franklin Gothic Book" w:hAnsi="Franklin Gothic Book"/>
          <w:sz w:val="32"/>
          <w:szCs w:val="32"/>
        </w:rPr>
      </w:pPr>
    </w:p>
    <w:p w:rsidR="00C409DC" w:rsidRDefault="00C409DC" w:rsidP="00D5107F">
      <w:pPr>
        <w:rPr>
          <w:rFonts w:ascii="Franklin Gothic Book" w:hAnsi="Franklin Gothic Book"/>
          <w:sz w:val="32"/>
          <w:szCs w:val="32"/>
        </w:rPr>
      </w:pPr>
    </w:p>
    <w:p w:rsidR="00C409DC" w:rsidRDefault="00C409DC" w:rsidP="00D5107F">
      <w:pPr>
        <w:rPr>
          <w:rFonts w:ascii="Franklin Gothic Book" w:hAnsi="Franklin Gothic Book"/>
          <w:sz w:val="32"/>
          <w:szCs w:val="32"/>
        </w:rPr>
      </w:pPr>
    </w:p>
    <w:p w:rsidR="00C409DC" w:rsidRDefault="00C409DC" w:rsidP="00D5107F">
      <w:pPr>
        <w:rPr>
          <w:rFonts w:ascii="Franklin Gothic Book" w:hAnsi="Franklin Gothic Book"/>
          <w:sz w:val="32"/>
          <w:szCs w:val="32"/>
        </w:rPr>
      </w:pPr>
    </w:p>
    <w:p w:rsidR="00C409DC" w:rsidRDefault="00C409DC" w:rsidP="00D5107F">
      <w:pPr>
        <w:rPr>
          <w:rFonts w:ascii="Franklin Gothic Book" w:hAnsi="Franklin Gothic Book"/>
          <w:sz w:val="32"/>
          <w:szCs w:val="32"/>
        </w:rPr>
      </w:pPr>
    </w:p>
    <w:p w:rsidR="00C409DC" w:rsidRDefault="00C409DC" w:rsidP="00D5107F">
      <w:pPr>
        <w:rPr>
          <w:rFonts w:ascii="Franklin Gothic Book" w:hAnsi="Franklin Gothic Book"/>
          <w:sz w:val="32"/>
          <w:szCs w:val="32"/>
        </w:rPr>
      </w:pPr>
    </w:p>
    <w:p w:rsidR="000E3CEE" w:rsidRDefault="000E3CEE" w:rsidP="00D5107F">
      <w:pPr>
        <w:rPr>
          <w:rFonts w:ascii="Franklin Gothic Book" w:hAnsi="Franklin Gothic Book"/>
          <w:sz w:val="32"/>
          <w:szCs w:val="32"/>
        </w:rPr>
      </w:pPr>
    </w:p>
    <w:p w:rsidR="0029710E" w:rsidRDefault="0029710E" w:rsidP="00D5107F">
      <w:pPr>
        <w:rPr>
          <w:rFonts w:ascii="Franklin Gothic Book" w:hAnsi="Franklin Gothic Book"/>
          <w:sz w:val="32"/>
          <w:szCs w:val="32"/>
        </w:rPr>
      </w:pPr>
    </w:p>
    <w:p w:rsidR="00B403ED" w:rsidRDefault="00B403ED" w:rsidP="00D5107F">
      <w:pPr>
        <w:rPr>
          <w:rFonts w:ascii="Franklin Gothic Book" w:hAnsi="Franklin Gothic Book"/>
          <w:sz w:val="32"/>
          <w:szCs w:val="32"/>
        </w:rPr>
      </w:pPr>
    </w:p>
    <w:p w:rsidR="0029710E" w:rsidRPr="004E7A1C" w:rsidRDefault="00594973" w:rsidP="009378C0">
      <w:pPr>
        <w:tabs>
          <w:tab w:val="left" w:pos="9675"/>
        </w:tabs>
        <w:rPr>
          <w:rFonts w:ascii="Franklin Gothic Book" w:hAnsi="Franklin Gothic Book"/>
          <w:sz w:val="22"/>
          <w:szCs w:val="22"/>
        </w:rPr>
      </w:pPr>
      <w:r>
        <w:rPr>
          <w:rFonts w:ascii="Franklin Gothic Book" w:hAnsi="Franklin Gothic Book"/>
          <w:noProof/>
          <w:sz w:val="22"/>
          <w:szCs w:val="22"/>
          <w:lang w:eastAsia="fr-FR"/>
        </w:rPr>
        <w:pict>
          <v:shape id="_x0000_s1069" type="#_x0000_t202" style="position:absolute;margin-left:262.45pt;margin-top:46.85pt;width:216.75pt;height:35.7pt;z-index:251679232" stroked="f">
            <v:fill opacity="0"/>
            <v:textbox style="mso-next-textbox:#_x0000_s1069">
              <w:txbxContent>
                <w:p w:rsidR="00691BD6" w:rsidRDefault="00691BD6" w:rsidP="00691BD6">
                  <w:r>
                    <w:t>SOURCES : Direction Générale du Trésor</w:t>
                  </w:r>
                </w:p>
              </w:txbxContent>
            </v:textbox>
          </v:shape>
        </w:pict>
      </w:r>
      <w:r w:rsidR="009378C0">
        <w:rPr>
          <w:rFonts w:ascii="Franklin Gothic Book" w:hAnsi="Franklin Gothic Book"/>
          <w:sz w:val="22"/>
          <w:szCs w:val="22"/>
        </w:rPr>
        <w:tab/>
      </w:r>
    </w:p>
    <w:p w:rsidR="009D1D94" w:rsidRDefault="00594973" w:rsidP="003C4136">
      <w:pPr>
        <w:ind w:right="679"/>
        <w:rPr>
          <w:rFonts w:ascii="Franklin Gothic Book" w:hAnsi="Franklin Gothic Book"/>
          <w:sz w:val="32"/>
          <w:szCs w:val="32"/>
        </w:rPr>
      </w:pPr>
      <w:r w:rsidRPr="00594973">
        <w:rPr>
          <w:noProof/>
          <w:lang w:eastAsia="fr-FR"/>
        </w:rPr>
        <w:lastRenderedPageBreak/>
        <w:pict>
          <v:oval id="_x0000_s1036" style="position:absolute;margin-left:390.9pt;margin-top:19.45pt;width:349.8pt;height:416.3pt;z-index:-251656704;mso-wrap-distance-bottom:17.85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fillcolor="#6097c4" strokecolor="#6097c4" strokeweight="6pt">
            <v:fill rotate="t" focusposition=",1" focussize="" focus="100%" type="gradientRadial">
              <o:fill v:ext="view" type="gradientCenter"/>
            </v:fill>
            <o:lock v:ext="edit" aspectratio="t"/>
            <v:textbox style="mso-next-textbox:#_x0000_s1036" inset=".72pt,.72pt,.72pt,.72pt">
              <w:txbxContent>
                <w:p w:rsidR="004C3257" w:rsidRDefault="004C3257" w:rsidP="00750762">
                  <w:pPr>
                    <w:pStyle w:val="Paragraphedeliste"/>
                    <w:spacing w:after="0" w:line="240" w:lineRule="atLeast"/>
                    <w:ind w:left="1440"/>
                    <w:rPr>
                      <w:sz w:val="22"/>
                      <w:szCs w:val="22"/>
                    </w:rPr>
                  </w:pPr>
                </w:p>
                <w:p w:rsidR="004C3257" w:rsidRDefault="00590CFE" w:rsidP="003E6872">
                  <w:pPr>
                    <w:pStyle w:val="Paragraphedeliste"/>
                    <w:spacing w:before="120" w:after="120" w:line="240" w:lineRule="atLeast"/>
                    <w:ind w:left="284" w:firstLine="142"/>
                    <w:rPr>
                      <w:b/>
                      <w:sz w:val="26"/>
                      <w:szCs w:val="26"/>
                    </w:rPr>
                  </w:pPr>
                  <w:r>
                    <w:rPr>
                      <w:b/>
                      <w:sz w:val="26"/>
                      <w:szCs w:val="26"/>
                    </w:rPr>
                    <w:t xml:space="preserve"> Circuit de la mission : </w:t>
                  </w:r>
                  <w:r w:rsidRPr="00590CFE">
                    <w:rPr>
                      <w:sz w:val="22"/>
                      <w:szCs w:val="22"/>
                    </w:rPr>
                    <w:t>(prévisionnel)</w:t>
                  </w:r>
                  <w:r w:rsidR="004C3257">
                    <w:rPr>
                      <w:b/>
                      <w:sz w:val="26"/>
                      <w:szCs w:val="26"/>
                    </w:rPr>
                    <w:t xml:space="preserve"> </w:t>
                  </w:r>
                </w:p>
                <w:p w:rsidR="004C3257" w:rsidRPr="0045071B" w:rsidRDefault="004C3257" w:rsidP="003E6872">
                  <w:pPr>
                    <w:pStyle w:val="Paragraphedeliste"/>
                    <w:numPr>
                      <w:ilvl w:val="0"/>
                      <w:numId w:val="26"/>
                    </w:numPr>
                    <w:spacing w:before="120" w:after="120" w:line="240" w:lineRule="atLeast"/>
                    <w:ind w:left="284" w:firstLine="142"/>
                    <w:rPr>
                      <w:sz w:val="24"/>
                      <w:szCs w:val="24"/>
                    </w:rPr>
                  </w:pPr>
                  <w:r w:rsidRPr="0045071B">
                    <w:rPr>
                      <w:sz w:val="24"/>
                      <w:szCs w:val="24"/>
                    </w:rPr>
                    <w:t>Jérusalem</w:t>
                  </w:r>
                  <w:r>
                    <w:rPr>
                      <w:sz w:val="24"/>
                      <w:szCs w:val="24"/>
                    </w:rPr>
                    <w:t xml:space="preserve"> </w:t>
                  </w:r>
                </w:p>
                <w:p w:rsidR="004C3257" w:rsidRPr="0045071B" w:rsidRDefault="004C3257" w:rsidP="003E6872">
                  <w:pPr>
                    <w:pStyle w:val="Paragraphedeliste"/>
                    <w:numPr>
                      <w:ilvl w:val="0"/>
                      <w:numId w:val="26"/>
                    </w:numPr>
                    <w:spacing w:before="120" w:after="120" w:line="240" w:lineRule="atLeast"/>
                    <w:ind w:left="284" w:firstLine="142"/>
                    <w:rPr>
                      <w:sz w:val="24"/>
                      <w:szCs w:val="24"/>
                    </w:rPr>
                  </w:pPr>
                  <w:r w:rsidRPr="0045071B">
                    <w:rPr>
                      <w:sz w:val="24"/>
                      <w:szCs w:val="24"/>
                    </w:rPr>
                    <w:t>Ramallah</w:t>
                  </w:r>
                </w:p>
                <w:p w:rsidR="004C3257" w:rsidRDefault="004C3257" w:rsidP="003E6872">
                  <w:pPr>
                    <w:pStyle w:val="Paragraphedeliste"/>
                    <w:numPr>
                      <w:ilvl w:val="0"/>
                      <w:numId w:val="26"/>
                    </w:numPr>
                    <w:spacing w:before="120" w:after="120" w:line="240" w:lineRule="atLeast"/>
                    <w:ind w:left="284" w:firstLine="142"/>
                    <w:rPr>
                      <w:sz w:val="24"/>
                      <w:szCs w:val="24"/>
                    </w:rPr>
                  </w:pPr>
                  <w:r w:rsidRPr="0045071B">
                    <w:rPr>
                      <w:sz w:val="24"/>
                      <w:szCs w:val="24"/>
                    </w:rPr>
                    <w:t>Bethléem</w:t>
                  </w:r>
                </w:p>
                <w:p w:rsidR="00DE15D7" w:rsidRPr="0045071B" w:rsidRDefault="00DE15D7" w:rsidP="003E6872">
                  <w:pPr>
                    <w:pStyle w:val="Paragraphedeliste"/>
                    <w:numPr>
                      <w:ilvl w:val="0"/>
                      <w:numId w:val="26"/>
                    </w:numPr>
                    <w:spacing w:before="120" w:after="120" w:line="240" w:lineRule="atLeast"/>
                    <w:ind w:left="284" w:firstLine="142"/>
                    <w:rPr>
                      <w:sz w:val="24"/>
                      <w:szCs w:val="24"/>
                    </w:rPr>
                  </w:pPr>
                  <w:r>
                    <w:rPr>
                      <w:sz w:val="24"/>
                      <w:szCs w:val="24"/>
                    </w:rPr>
                    <w:t>Hébron</w:t>
                  </w:r>
                  <w:r w:rsidR="00D94190">
                    <w:rPr>
                      <w:sz w:val="24"/>
                      <w:szCs w:val="24"/>
                    </w:rPr>
                    <w:t xml:space="preserve"> ou </w:t>
                  </w:r>
                  <w:r>
                    <w:rPr>
                      <w:sz w:val="24"/>
                      <w:szCs w:val="24"/>
                    </w:rPr>
                    <w:t>Naplouse</w:t>
                  </w:r>
                </w:p>
                <w:p w:rsidR="004C3257" w:rsidRPr="00D67871" w:rsidRDefault="004C3257" w:rsidP="003E6872">
                  <w:pPr>
                    <w:pStyle w:val="Paragraphedeliste"/>
                    <w:spacing w:before="120" w:after="120" w:line="240" w:lineRule="atLeast"/>
                    <w:ind w:left="284" w:firstLine="142"/>
                    <w:rPr>
                      <w:sz w:val="26"/>
                      <w:szCs w:val="26"/>
                    </w:rPr>
                  </w:pPr>
                  <w:r w:rsidRPr="00D67871">
                    <w:rPr>
                      <w:sz w:val="26"/>
                      <w:szCs w:val="26"/>
                    </w:rPr>
                    <w:t xml:space="preserve"> </w:t>
                  </w:r>
                </w:p>
                <w:p w:rsidR="004C3257" w:rsidRPr="003B4FCF" w:rsidRDefault="004C3257" w:rsidP="003E6872">
                  <w:pPr>
                    <w:pStyle w:val="Paragraphedeliste"/>
                    <w:spacing w:before="120" w:after="120" w:line="240" w:lineRule="atLeast"/>
                    <w:ind w:left="284" w:firstLine="142"/>
                    <w:rPr>
                      <w:sz w:val="26"/>
                      <w:szCs w:val="26"/>
                    </w:rPr>
                  </w:pPr>
                  <w:r w:rsidRPr="003B4FCF">
                    <w:rPr>
                      <w:b/>
                      <w:sz w:val="26"/>
                      <w:szCs w:val="26"/>
                    </w:rPr>
                    <w:t>Tarifs prévisionnels</w:t>
                  </w:r>
                  <w:r w:rsidRPr="003B4FCF">
                    <w:rPr>
                      <w:sz w:val="26"/>
                      <w:szCs w:val="26"/>
                    </w:rPr>
                    <w:t xml:space="preserve"> :</w:t>
                  </w:r>
                </w:p>
                <w:p w:rsidR="004C3257" w:rsidRPr="0017104E" w:rsidRDefault="004C3257" w:rsidP="003E6872">
                  <w:pPr>
                    <w:pStyle w:val="Paragraphedeliste"/>
                    <w:numPr>
                      <w:ilvl w:val="0"/>
                      <w:numId w:val="23"/>
                    </w:numPr>
                    <w:tabs>
                      <w:tab w:val="left" w:pos="426"/>
                    </w:tabs>
                    <w:spacing w:before="120" w:after="120" w:line="240" w:lineRule="atLeast"/>
                    <w:ind w:left="284" w:firstLine="142"/>
                    <w:rPr>
                      <w:sz w:val="24"/>
                      <w:szCs w:val="24"/>
                    </w:rPr>
                  </w:pPr>
                  <w:r w:rsidRPr="0017104E">
                    <w:rPr>
                      <w:sz w:val="24"/>
                      <w:szCs w:val="24"/>
                    </w:rPr>
                    <w:t xml:space="preserve">Adhérent ADEC- NS : </w:t>
                  </w:r>
                  <w:r w:rsidR="00D6110F">
                    <w:rPr>
                      <w:sz w:val="24"/>
                      <w:szCs w:val="24"/>
                    </w:rPr>
                    <w:t>21</w:t>
                  </w:r>
                  <w:r w:rsidR="00E57083">
                    <w:rPr>
                      <w:sz w:val="24"/>
                      <w:szCs w:val="24"/>
                    </w:rPr>
                    <w:t>00 euros</w:t>
                  </w:r>
                </w:p>
                <w:p w:rsidR="004C3257" w:rsidRPr="0017104E" w:rsidRDefault="004C3257" w:rsidP="003E6872">
                  <w:pPr>
                    <w:pStyle w:val="Paragraphedeliste"/>
                    <w:numPr>
                      <w:ilvl w:val="0"/>
                      <w:numId w:val="23"/>
                    </w:numPr>
                    <w:tabs>
                      <w:tab w:val="left" w:pos="426"/>
                    </w:tabs>
                    <w:spacing w:before="120" w:after="120" w:line="240" w:lineRule="atLeast"/>
                    <w:ind w:left="284" w:firstLine="142"/>
                    <w:rPr>
                      <w:sz w:val="24"/>
                      <w:szCs w:val="24"/>
                    </w:rPr>
                  </w:pPr>
                  <w:r w:rsidRPr="0017104E">
                    <w:rPr>
                      <w:sz w:val="24"/>
                      <w:szCs w:val="24"/>
                    </w:rPr>
                    <w:t xml:space="preserve">Non-adhérent : </w:t>
                  </w:r>
                  <w:r w:rsidR="00E57083">
                    <w:rPr>
                      <w:sz w:val="24"/>
                      <w:szCs w:val="24"/>
                    </w:rPr>
                    <w:t>2400 euros</w:t>
                  </w:r>
                </w:p>
                <w:p w:rsidR="004C3257" w:rsidRPr="003B4FCF" w:rsidRDefault="004C3257" w:rsidP="003E6872">
                  <w:pPr>
                    <w:pStyle w:val="Paragraphedeliste"/>
                    <w:tabs>
                      <w:tab w:val="left" w:pos="426"/>
                    </w:tabs>
                    <w:spacing w:before="120" w:after="120" w:line="240" w:lineRule="atLeast"/>
                    <w:ind w:left="284" w:firstLine="142"/>
                    <w:rPr>
                      <w:sz w:val="24"/>
                      <w:szCs w:val="24"/>
                    </w:rPr>
                  </w:pPr>
                </w:p>
                <w:p w:rsidR="004C3257" w:rsidRPr="003B4FCF" w:rsidRDefault="004C3257" w:rsidP="003E6872">
                  <w:pPr>
                    <w:pStyle w:val="Paragraphedeliste"/>
                    <w:spacing w:before="120" w:after="120" w:line="240" w:lineRule="atLeast"/>
                    <w:ind w:left="284" w:firstLine="142"/>
                    <w:rPr>
                      <w:b/>
                      <w:sz w:val="26"/>
                      <w:szCs w:val="26"/>
                    </w:rPr>
                  </w:pPr>
                  <w:r w:rsidRPr="003B4FCF">
                    <w:rPr>
                      <w:b/>
                      <w:sz w:val="26"/>
                      <w:szCs w:val="26"/>
                    </w:rPr>
                    <w:t xml:space="preserve">Prestations : </w:t>
                  </w:r>
                </w:p>
                <w:p w:rsidR="004C3257" w:rsidRPr="003B4FCF" w:rsidRDefault="004C3257" w:rsidP="003E6872">
                  <w:pPr>
                    <w:pStyle w:val="Paragraphedeliste"/>
                    <w:numPr>
                      <w:ilvl w:val="0"/>
                      <w:numId w:val="24"/>
                    </w:numPr>
                    <w:tabs>
                      <w:tab w:val="left" w:pos="567"/>
                    </w:tabs>
                    <w:spacing w:before="120" w:after="120" w:line="240" w:lineRule="atLeast"/>
                    <w:ind w:left="284" w:firstLine="142"/>
                    <w:rPr>
                      <w:sz w:val="24"/>
                      <w:szCs w:val="24"/>
                    </w:rPr>
                  </w:pPr>
                  <w:r w:rsidRPr="003B4FCF">
                    <w:rPr>
                      <w:sz w:val="24"/>
                      <w:szCs w:val="24"/>
                    </w:rPr>
                    <w:t>Transport</w:t>
                  </w:r>
                  <w:r>
                    <w:rPr>
                      <w:sz w:val="24"/>
                      <w:szCs w:val="24"/>
                    </w:rPr>
                    <w:t xml:space="preserve"> </w:t>
                  </w:r>
                  <w:r w:rsidRPr="00A1509D">
                    <w:rPr>
                      <w:sz w:val="20"/>
                      <w:szCs w:val="20"/>
                    </w:rPr>
                    <w:t xml:space="preserve">(billets A/R et </w:t>
                  </w:r>
                  <w:r w:rsidR="00D82153">
                    <w:rPr>
                      <w:sz w:val="20"/>
                      <w:szCs w:val="20"/>
                    </w:rPr>
                    <w:t>déplacements</w:t>
                  </w:r>
                  <w:r w:rsidRPr="00A1509D">
                    <w:rPr>
                      <w:sz w:val="20"/>
                      <w:szCs w:val="20"/>
                    </w:rPr>
                    <w:t xml:space="preserve"> sur place)</w:t>
                  </w:r>
                </w:p>
                <w:p w:rsidR="004C3257" w:rsidRPr="00A1509D" w:rsidRDefault="004C3257" w:rsidP="003E6872">
                  <w:pPr>
                    <w:pStyle w:val="Paragraphedeliste"/>
                    <w:numPr>
                      <w:ilvl w:val="0"/>
                      <w:numId w:val="24"/>
                    </w:numPr>
                    <w:tabs>
                      <w:tab w:val="left" w:pos="567"/>
                    </w:tabs>
                    <w:spacing w:before="120" w:after="120" w:line="240" w:lineRule="atLeast"/>
                    <w:ind w:left="284" w:firstLine="142"/>
                    <w:rPr>
                      <w:sz w:val="20"/>
                      <w:szCs w:val="20"/>
                    </w:rPr>
                  </w:pPr>
                  <w:r w:rsidRPr="00A1509D">
                    <w:rPr>
                      <w:sz w:val="24"/>
                      <w:szCs w:val="24"/>
                    </w:rPr>
                    <w:t>Hébergement</w:t>
                  </w:r>
                  <w:r w:rsidRPr="00A1509D">
                    <w:rPr>
                      <w:sz w:val="20"/>
                      <w:szCs w:val="20"/>
                    </w:rPr>
                    <w:t xml:space="preserve"> (hôtel 5*)</w:t>
                  </w:r>
                </w:p>
                <w:p w:rsidR="004C3257" w:rsidRPr="003B4FCF" w:rsidRDefault="004C3257" w:rsidP="003E6872">
                  <w:pPr>
                    <w:pStyle w:val="Paragraphedeliste"/>
                    <w:numPr>
                      <w:ilvl w:val="0"/>
                      <w:numId w:val="24"/>
                    </w:numPr>
                    <w:tabs>
                      <w:tab w:val="left" w:pos="567"/>
                    </w:tabs>
                    <w:spacing w:before="120" w:after="120" w:line="240" w:lineRule="atLeast"/>
                    <w:ind w:left="284" w:firstLine="142"/>
                    <w:rPr>
                      <w:sz w:val="24"/>
                      <w:szCs w:val="24"/>
                    </w:rPr>
                  </w:pPr>
                  <w:r w:rsidRPr="003B4FCF">
                    <w:rPr>
                      <w:sz w:val="24"/>
                      <w:szCs w:val="24"/>
                    </w:rPr>
                    <w:t>Re</w:t>
                  </w:r>
                  <w:r>
                    <w:rPr>
                      <w:sz w:val="24"/>
                      <w:szCs w:val="24"/>
                    </w:rPr>
                    <w:t>stauration</w:t>
                  </w:r>
                </w:p>
                <w:p w:rsidR="004C3257" w:rsidRDefault="004C3257" w:rsidP="003E6872">
                  <w:pPr>
                    <w:pStyle w:val="Paragraphedeliste"/>
                    <w:numPr>
                      <w:ilvl w:val="0"/>
                      <w:numId w:val="24"/>
                    </w:numPr>
                    <w:tabs>
                      <w:tab w:val="left" w:pos="567"/>
                    </w:tabs>
                    <w:spacing w:before="120" w:after="120" w:line="240" w:lineRule="atLeast"/>
                    <w:ind w:left="284" w:firstLine="142"/>
                    <w:rPr>
                      <w:sz w:val="24"/>
                      <w:szCs w:val="24"/>
                    </w:rPr>
                  </w:pPr>
                  <w:r w:rsidRPr="003B4FCF">
                    <w:rPr>
                      <w:sz w:val="24"/>
                      <w:szCs w:val="24"/>
                    </w:rPr>
                    <w:t xml:space="preserve">Rendez-vous d’affaires </w:t>
                  </w:r>
                </w:p>
                <w:p w:rsidR="00B86CF4" w:rsidRPr="00B86CF4" w:rsidRDefault="004C3257" w:rsidP="00B86CF4">
                  <w:pPr>
                    <w:pStyle w:val="Paragraphedeliste"/>
                    <w:numPr>
                      <w:ilvl w:val="0"/>
                      <w:numId w:val="24"/>
                    </w:numPr>
                    <w:tabs>
                      <w:tab w:val="left" w:pos="567"/>
                    </w:tabs>
                    <w:spacing w:before="120" w:after="120" w:line="240" w:lineRule="atLeast"/>
                    <w:ind w:left="284" w:firstLine="142"/>
                    <w:rPr>
                      <w:sz w:val="24"/>
                      <w:szCs w:val="24"/>
                    </w:rPr>
                  </w:pPr>
                  <w:r>
                    <w:rPr>
                      <w:sz w:val="24"/>
                      <w:szCs w:val="24"/>
                    </w:rPr>
                    <w:t xml:space="preserve">Visites d’entreprises </w:t>
                  </w:r>
                </w:p>
                <w:p w:rsidR="004C3257" w:rsidRPr="003B4FCF" w:rsidRDefault="004C3257" w:rsidP="003C4136">
                  <w:pPr>
                    <w:pStyle w:val="Paragraphedeliste"/>
                    <w:tabs>
                      <w:tab w:val="left" w:pos="567"/>
                    </w:tabs>
                    <w:spacing w:before="120" w:after="120" w:line="240" w:lineRule="atLeast"/>
                    <w:ind w:left="426"/>
                    <w:rPr>
                      <w:sz w:val="24"/>
                      <w:szCs w:val="24"/>
                    </w:rPr>
                  </w:pPr>
                </w:p>
                <w:p w:rsidR="004C3257" w:rsidRPr="003B4FCF" w:rsidRDefault="004C3257" w:rsidP="003E6872">
                  <w:pPr>
                    <w:pStyle w:val="Paragraphedeliste"/>
                    <w:spacing w:before="120" w:after="120" w:line="240" w:lineRule="atLeast"/>
                    <w:ind w:left="284" w:firstLine="142"/>
                    <w:rPr>
                      <w:b/>
                      <w:sz w:val="26"/>
                      <w:szCs w:val="26"/>
                    </w:rPr>
                  </w:pPr>
                  <w:r w:rsidRPr="003B4FCF">
                    <w:rPr>
                      <w:b/>
                      <w:sz w:val="26"/>
                      <w:szCs w:val="26"/>
                    </w:rPr>
                    <w:t>Contact :</w:t>
                  </w:r>
                </w:p>
                <w:p w:rsidR="004C3257" w:rsidRPr="007919AF" w:rsidRDefault="004C3257" w:rsidP="003E6872">
                  <w:pPr>
                    <w:pStyle w:val="Paragraphedeliste"/>
                    <w:numPr>
                      <w:ilvl w:val="0"/>
                      <w:numId w:val="25"/>
                    </w:numPr>
                    <w:tabs>
                      <w:tab w:val="left" w:pos="567"/>
                    </w:tabs>
                    <w:spacing w:before="120" w:after="120" w:line="240" w:lineRule="atLeast"/>
                    <w:ind w:left="284" w:firstLine="142"/>
                    <w:rPr>
                      <w:sz w:val="22"/>
                      <w:szCs w:val="22"/>
                    </w:rPr>
                  </w:pPr>
                  <w:r w:rsidRPr="007919AF">
                    <w:rPr>
                      <w:sz w:val="24"/>
                      <w:szCs w:val="24"/>
                    </w:rPr>
                    <w:t>Sarah Marsso,</w:t>
                  </w:r>
                  <w:r w:rsidRPr="007919AF">
                    <w:rPr>
                      <w:sz w:val="22"/>
                      <w:szCs w:val="22"/>
                    </w:rPr>
                    <w:t xml:space="preserve"> chargée de mission ADECNS</w:t>
                  </w:r>
                </w:p>
                <w:p w:rsidR="004C3257" w:rsidRPr="0058412E" w:rsidRDefault="00594973" w:rsidP="003E6872">
                  <w:pPr>
                    <w:pStyle w:val="Paragraphedeliste"/>
                    <w:numPr>
                      <w:ilvl w:val="0"/>
                      <w:numId w:val="25"/>
                    </w:numPr>
                    <w:tabs>
                      <w:tab w:val="left" w:pos="567"/>
                    </w:tabs>
                    <w:spacing w:before="120" w:after="120" w:line="240" w:lineRule="atLeast"/>
                    <w:ind w:left="284" w:firstLine="142"/>
                    <w:rPr>
                      <w:color w:val="0070C0"/>
                      <w:sz w:val="24"/>
                      <w:szCs w:val="24"/>
                    </w:rPr>
                  </w:pPr>
                  <w:hyperlink r:id="rId26" w:history="1">
                    <w:r w:rsidR="0058412E" w:rsidRPr="00AD57CE">
                      <w:rPr>
                        <w:rStyle w:val="Lienhypertexte"/>
                        <w:sz w:val="24"/>
                        <w:szCs w:val="24"/>
                      </w:rPr>
                      <w:t>communication@adecns.fr</w:t>
                    </w:r>
                  </w:hyperlink>
                </w:p>
                <w:p w:rsidR="004C3257" w:rsidRPr="003B4FCF" w:rsidRDefault="004C3257" w:rsidP="003E6872">
                  <w:pPr>
                    <w:pStyle w:val="Paragraphedeliste"/>
                    <w:numPr>
                      <w:ilvl w:val="0"/>
                      <w:numId w:val="25"/>
                    </w:numPr>
                    <w:tabs>
                      <w:tab w:val="left" w:pos="567"/>
                    </w:tabs>
                    <w:spacing w:before="120" w:after="120" w:line="240" w:lineRule="atLeast"/>
                    <w:ind w:left="284" w:firstLine="142"/>
                    <w:rPr>
                      <w:sz w:val="24"/>
                      <w:szCs w:val="24"/>
                    </w:rPr>
                  </w:pPr>
                  <w:r>
                    <w:rPr>
                      <w:sz w:val="24"/>
                      <w:szCs w:val="24"/>
                    </w:rPr>
                    <w:t xml:space="preserve"> </w:t>
                  </w:r>
                  <w:r w:rsidRPr="003B4FCF">
                    <w:rPr>
                      <w:sz w:val="24"/>
                      <w:szCs w:val="24"/>
                    </w:rPr>
                    <w:t xml:space="preserve">05.67.16.15.15 </w:t>
                  </w:r>
                  <w:r w:rsidRPr="003B4FCF">
                    <w:rPr>
                      <w:b/>
                      <w:sz w:val="24"/>
                      <w:szCs w:val="24"/>
                    </w:rPr>
                    <w:t xml:space="preserve">    </w:t>
                  </w:r>
                </w:p>
                <w:p w:rsidR="004C3257" w:rsidRDefault="004C3257" w:rsidP="003B4FCF">
                  <w:pPr>
                    <w:tabs>
                      <w:tab w:val="left" w:pos="567"/>
                    </w:tabs>
                    <w:spacing w:before="120" w:after="120" w:line="240" w:lineRule="atLeast"/>
                    <w:rPr>
                      <w:sz w:val="24"/>
                      <w:szCs w:val="24"/>
                    </w:rPr>
                  </w:pPr>
                </w:p>
                <w:p w:rsidR="004C3257" w:rsidRPr="003B4FCF" w:rsidRDefault="004C3257" w:rsidP="003B4FCF">
                  <w:pPr>
                    <w:tabs>
                      <w:tab w:val="left" w:pos="567"/>
                    </w:tabs>
                    <w:spacing w:before="120" w:after="120" w:line="240" w:lineRule="atLeast"/>
                    <w:rPr>
                      <w:sz w:val="24"/>
                      <w:szCs w:val="24"/>
                    </w:rPr>
                  </w:pPr>
                </w:p>
                <w:p w:rsidR="004C3257" w:rsidRPr="00AC5716" w:rsidRDefault="004C3257" w:rsidP="00AC5716">
                  <w:pPr>
                    <w:tabs>
                      <w:tab w:val="left" w:pos="567"/>
                    </w:tabs>
                    <w:spacing w:before="120" w:after="120" w:line="240" w:lineRule="atLeast"/>
                    <w:rPr>
                      <w:sz w:val="24"/>
                      <w:szCs w:val="24"/>
                    </w:rPr>
                  </w:pPr>
                </w:p>
                <w:p w:rsidR="004C3257" w:rsidRPr="00F903C9" w:rsidRDefault="004C3257" w:rsidP="00750762">
                  <w:pPr>
                    <w:pStyle w:val="Paragraphedeliste"/>
                    <w:spacing w:after="0" w:line="240" w:lineRule="atLeast"/>
                    <w:ind w:left="1440"/>
                    <w:rPr>
                      <w:sz w:val="22"/>
                      <w:szCs w:val="22"/>
                    </w:rPr>
                  </w:pPr>
                </w:p>
              </w:txbxContent>
            </v:textbox>
            <w10:wrap type="tight" anchorx="margin" anchory="margin"/>
          </v:oval>
        </w:pict>
      </w:r>
      <w:r w:rsidR="009D1D94" w:rsidRPr="009D1D94">
        <w:rPr>
          <w:rFonts w:ascii="Franklin Gothic Book" w:hAnsi="Franklin Gothic Book"/>
          <w:noProof/>
          <w:sz w:val="32"/>
          <w:szCs w:val="32"/>
          <w:lang w:eastAsia="fr-FR"/>
        </w:rPr>
        <w:drawing>
          <wp:inline distT="0" distB="0" distL="0" distR="0">
            <wp:extent cx="4525970" cy="1103246"/>
            <wp:effectExtent l="19050" t="0" r="26980" b="1654"/>
            <wp:docPr id="1" name="Diagramme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r w:rsidR="003C4136" w:rsidRPr="003C4136">
        <w:rPr>
          <w:rFonts w:ascii="Franklin Gothic Book" w:hAnsi="Franklin Gothic Book"/>
          <w:noProof/>
          <w:sz w:val="32"/>
          <w:szCs w:val="32"/>
          <w:lang w:eastAsia="fr-FR"/>
        </w:rPr>
        <w:t xml:space="preserve"> </w:t>
      </w:r>
    </w:p>
    <w:p w:rsidR="004E78F6" w:rsidRDefault="003C4136" w:rsidP="00F23AD4">
      <w:pPr>
        <w:ind w:left="-426"/>
        <w:rPr>
          <w:rFonts w:ascii="Franklin Gothic Book" w:hAnsi="Franklin Gothic Book"/>
          <w:sz w:val="32"/>
          <w:szCs w:val="32"/>
        </w:rPr>
      </w:pPr>
      <w:r w:rsidRPr="003C4136">
        <w:rPr>
          <w:rFonts w:ascii="Franklin Gothic Book" w:hAnsi="Franklin Gothic Book"/>
          <w:noProof/>
          <w:sz w:val="32"/>
          <w:szCs w:val="32"/>
          <w:lang w:eastAsia="fr-FR"/>
        </w:rPr>
        <w:drawing>
          <wp:inline distT="0" distB="0" distL="0" distR="0">
            <wp:extent cx="595100" cy="441308"/>
            <wp:effectExtent l="19050" t="0" r="0" b="0"/>
            <wp:docPr id="17" name="Image 8" descr="C:\Program Files (x86)\Microsoft Office\MEDIA\CAGCAT10\j0293234.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Program Files (x86)\Microsoft Office\MEDIA\CAGCAT10\j0293234.wmf"/>
                    <pic:cNvPicPr>
                      <a:picLocks noChangeAspect="1" noChangeArrowheads="1"/>
                    </pic:cNvPicPr>
                  </pic:nvPicPr>
                  <pic:blipFill>
                    <a:blip r:embed="rId32" cstate="print"/>
                    <a:srcRect/>
                    <a:stretch>
                      <a:fillRect/>
                    </a:stretch>
                  </pic:blipFill>
                  <pic:spPr bwMode="auto">
                    <a:xfrm>
                      <a:off x="0" y="0"/>
                      <a:ext cx="602064" cy="446473"/>
                    </a:xfrm>
                    <a:prstGeom prst="rect">
                      <a:avLst/>
                    </a:prstGeom>
                    <a:noFill/>
                    <a:ln w="9525">
                      <a:noFill/>
                      <a:miter lim="800000"/>
                      <a:headEnd/>
                      <a:tailEnd/>
                    </a:ln>
                  </pic:spPr>
                </pic:pic>
              </a:graphicData>
            </a:graphic>
          </wp:inline>
        </w:drawing>
      </w:r>
      <w:r>
        <w:rPr>
          <w:rFonts w:ascii="Franklin Gothic Book" w:hAnsi="Franklin Gothic Book"/>
          <w:sz w:val="32"/>
          <w:szCs w:val="32"/>
        </w:rPr>
        <w:t xml:space="preserve">  </w:t>
      </w:r>
      <w:r w:rsidR="005539D1" w:rsidRPr="005539D1">
        <w:rPr>
          <w:rFonts w:ascii="Franklin Gothic Book" w:hAnsi="Franklin Gothic Book"/>
          <w:sz w:val="32"/>
          <w:szCs w:val="32"/>
        </w:rPr>
        <w:t>PROGRAMME PREVISIONNEL</w:t>
      </w:r>
      <w:r w:rsidR="00F23AD4">
        <w:rPr>
          <w:rFonts w:ascii="Franklin Gothic Book" w:hAnsi="Franklin Gothic Book"/>
          <w:sz w:val="32"/>
          <w:szCs w:val="32"/>
        </w:rPr>
        <w:t xml:space="preserve"> </w:t>
      </w:r>
    </w:p>
    <w:tbl>
      <w:tblPr>
        <w:tblStyle w:val="Listeclaire-Accent3"/>
        <w:tblW w:w="7379" w:type="dxa"/>
        <w:tblBorders>
          <w:top w:val="thinThickSmallGap" w:sz="24" w:space="0" w:color="548AB7" w:themeColor="accent1" w:themeShade="BF"/>
          <w:left w:val="thinThickSmallGap" w:sz="24" w:space="0" w:color="548AB7" w:themeColor="accent1" w:themeShade="BF"/>
          <w:bottom w:val="thickThinSmallGap" w:sz="24" w:space="0" w:color="548AB7" w:themeColor="accent1" w:themeShade="BF"/>
          <w:right w:val="thickThinSmallGap" w:sz="24" w:space="0" w:color="548AB7" w:themeColor="accent1" w:themeShade="BF"/>
        </w:tblBorders>
        <w:tblLook w:val="0620"/>
      </w:tblPr>
      <w:tblGrid>
        <w:gridCol w:w="2174"/>
        <w:gridCol w:w="3113"/>
        <w:gridCol w:w="2092"/>
      </w:tblGrid>
      <w:tr w:rsidR="00F634FB" w:rsidTr="003C4136">
        <w:trPr>
          <w:cnfStyle w:val="100000000000"/>
          <w:trHeight w:val="506"/>
        </w:trPr>
        <w:tc>
          <w:tcPr>
            <w:tcW w:w="2174" w:type="dxa"/>
            <w:shd w:val="clear" w:color="auto" w:fill="6097C4"/>
          </w:tcPr>
          <w:p w:rsidR="004E78F6" w:rsidRDefault="004E78F6">
            <w:r>
              <w:t>DATE</w:t>
            </w:r>
          </w:p>
        </w:tc>
        <w:tc>
          <w:tcPr>
            <w:tcW w:w="3113" w:type="dxa"/>
            <w:shd w:val="clear" w:color="auto" w:fill="6097C4"/>
          </w:tcPr>
          <w:p w:rsidR="004E78F6" w:rsidRDefault="004E78F6" w:rsidP="00D5107F">
            <w:pPr>
              <w:ind w:right="1399"/>
            </w:pPr>
            <w:r>
              <w:t>ACTIVITE</w:t>
            </w:r>
          </w:p>
        </w:tc>
        <w:tc>
          <w:tcPr>
            <w:tcW w:w="2092" w:type="dxa"/>
            <w:shd w:val="clear" w:color="auto" w:fill="6097C4"/>
          </w:tcPr>
          <w:p w:rsidR="004E78F6" w:rsidRDefault="004E78F6">
            <w:r>
              <w:t>LIEU</w:t>
            </w:r>
          </w:p>
        </w:tc>
      </w:tr>
      <w:tr w:rsidR="00F634FB" w:rsidTr="00750762">
        <w:trPr>
          <w:trHeight w:val="506"/>
        </w:trPr>
        <w:tc>
          <w:tcPr>
            <w:tcW w:w="2174" w:type="dxa"/>
          </w:tcPr>
          <w:p w:rsidR="004E78F6" w:rsidRPr="00F23AD4" w:rsidRDefault="007D432F" w:rsidP="00865800">
            <w:pPr>
              <w:rPr>
                <w:sz w:val="21"/>
                <w:szCs w:val="21"/>
              </w:rPr>
            </w:pPr>
            <w:r w:rsidRPr="00F23AD4">
              <w:rPr>
                <w:sz w:val="21"/>
                <w:szCs w:val="21"/>
              </w:rPr>
              <w:t>Dimanche</w:t>
            </w:r>
            <w:r w:rsidR="00865800" w:rsidRPr="00F23AD4">
              <w:rPr>
                <w:sz w:val="21"/>
                <w:szCs w:val="21"/>
              </w:rPr>
              <w:t xml:space="preserve">  </w:t>
            </w:r>
            <w:r w:rsidR="004E78F6" w:rsidRPr="00F23AD4">
              <w:rPr>
                <w:sz w:val="21"/>
                <w:szCs w:val="21"/>
              </w:rPr>
              <w:t xml:space="preserve"> </w:t>
            </w:r>
            <w:r w:rsidR="00C77D5F">
              <w:rPr>
                <w:sz w:val="21"/>
                <w:szCs w:val="21"/>
              </w:rPr>
              <w:t xml:space="preserve">    </w:t>
            </w:r>
            <w:r w:rsidRPr="00F23AD4">
              <w:rPr>
                <w:sz w:val="21"/>
                <w:szCs w:val="21"/>
              </w:rPr>
              <w:t>15</w:t>
            </w:r>
            <w:r w:rsidR="00F634FB" w:rsidRPr="00F23AD4">
              <w:rPr>
                <w:sz w:val="21"/>
                <w:szCs w:val="21"/>
              </w:rPr>
              <w:t>/03</w:t>
            </w:r>
          </w:p>
        </w:tc>
        <w:tc>
          <w:tcPr>
            <w:tcW w:w="3113" w:type="dxa"/>
          </w:tcPr>
          <w:p w:rsidR="004E78F6" w:rsidRPr="00F23AD4" w:rsidRDefault="004E78F6" w:rsidP="00F23AD4">
            <w:pPr>
              <w:rPr>
                <w:sz w:val="21"/>
                <w:szCs w:val="21"/>
              </w:rPr>
            </w:pPr>
            <w:r w:rsidRPr="00F23AD4">
              <w:rPr>
                <w:sz w:val="21"/>
                <w:szCs w:val="21"/>
              </w:rPr>
              <w:t xml:space="preserve">Départ </w:t>
            </w:r>
            <w:r w:rsidR="00F23AD4">
              <w:rPr>
                <w:sz w:val="21"/>
                <w:szCs w:val="21"/>
              </w:rPr>
              <w:t xml:space="preserve">de Toulouse </w:t>
            </w:r>
          </w:p>
        </w:tc>
        <w:tc>
          <w:tcPr>
            <w:tcW w:w="2092" w:type="dxa"/>
          </w:tcPr>
          <w:p w:rsidR="007D432F" w:rsidRPr="00F23AD4" w:rsidRDefault="00F634FB">
            <w:pPr>
              <w:rPr>
                <w:sz w:val="21"/>
                <w:szCs w:val="21"/>
              </w:rPr>
            </w:pPr>
            <w:r w:rsidRPr="00F23AD4">
              <w:rPr>
                <w:sz w:val="21"/>
                <w:szCs w:val="21"/>
              </w:rPr>
              <w:t>Aéroport Toulouse Blagnac</w:t>
            </w:r>
          </w:p>
        </w:tc>
      </w:tr>
      <w:tr w:rsidR="00F634FB" w:rsidTr="00750762">
        <w:trPr>
          <w:trHeight w:val="506"/>
        </w:trPr>
        <w:tc>
          <w:tcPr>
            <w:tcW w:w="2174" w:type="dxa"/>
          </w:tcPr>
          <w:p w:rsidR="004E78F6" w:rsidRPr="00F23AD4" w:rsidRDefault="007D432F" w:rsidP="007D432F">
            <w:pPr>
              <w:rPr>
                <w:sz w:val="21"/>
                <w:szCs w:val="21"/>
              </w:rPr>
            </w:pPr>
            <w:r w:rsidRPr="00F23AD4">
              <w:rPr>
                <w:sz w:val="21"/>
                <w:szCs w:val="21"/>
              </w:rPr>
              <w:t>Lundi</w:t>
            </w:r>
            <w:r w:rsidR="00F634FB" w:rsidRPr="00F23AD4">
              <w:rPr>
                <w:sz w:val="21"/>
                <w:szCs w:val="21"/>
              </w:rPr>
              <w:t xml:space="preserve">          </w:t>
            </w:r>
            <w:r w:rsidRPr="00F23AD4">
              <w:rPr>
                <w:sz w:val="21"/>
                <w:szCs w:val="21"/>
              </w:rPr>
              <w:t xml:space="preserve">  </w:t>
            </w:r>
            <w:r w:rsidR="00F634FB" w:rsidRPr="00F23AD4">
              <w:rPr>
                <w:sz w:val="21"/>
                <w:szCs w:val="21"/>
              </w:rPr>
              <w:t xml:space="preserve">  </w:t>
            </w:r>
            <w:r w:rsidRPr="00F23AD4">
              <w:rPr>
                <w:sz w:val="21"/>
                <w:szCs w:val="21"/>
              </w:rPr>
              <w:t>16</w:t>
            </w:r>
            <w:r w:rsidR="00F634FB" w:rsidRPr="00F23AD4">
              <w:rPr>
                <w:sz w:val="21"/>
                <w:szCs w:val="21"/>
              </w:rPr>
              <w:t>/03</w:t>
            </w:r>
          </w:p>
        </w:tc>
        <w:tc>
          <w:tcPr>
            <w:tcW w:w="3113" w:type="dxa"/>
          </w:tcPr>
          <w:p w:rsidR="004E78F6" w:rsidRPr="00F23AD4" w:rsidRDefault="007D432F">
            <w:pPr>
              <w:rPr>
                <w:sz w:val="21"/>
                <w:szCs w:val="21"/>
              </w:rPr>
            </w:pPr>
            <w:r w:rsidRPr="00F23AD4">
              <w:rPr>
                <w:sz w:val="21"/>
                <w:szCs w:val="21"/>
              </w:rPr>
              <w:t xml:space="preserve">Visites d’institutions </w:t>
            </w:r>
          </w:p>
        </w:tc>
        <w:tc>
          <w:tcPr>
            <w:tcW w:w="2092" w:type="dxa"/>
          </w:tcPr>
          <w:p w:rsidR="004E78F6" w:rsidRPr="00F23AD4" w:rsidRDefault="007D432F" w:rsidP="007D432F">
            <w:pPr>
              <w:rPr>
                <w:sz w:val="21"/>
                <w:szCs w:val="21"/>
              </w:rPr>
            </w:pPr>
            <w:r w:rsidRPr="00F23AD4">
              <w:rPr>
                <w:sz w:val="21"/>
                <w:szCs w:val="21"/>
              </w:rPr>
              <w:t>Jérusalem/Ramallah</w:t>
            </w:r>
          </w:p>
        </w:tc>
      </w:tr>
      <w:tr w:rsidR="00F634FB" w:rsidTr="00750762">
        <w:trPr>
          <w:trHeight w:val="576"/>
        </w:trPr>
        <w:tc>
          <w:tcPr>
            <w:tcW w:w="2174" w:type="dxa"/>
          </w:tcPr>
          <w:p w:rsidR="004E78F6" w:rsidRPr="00F23AD4" w:rsidRDefault="004E78F6">
            <w:pPr>
              <w:rPr>
                <w:sz w:val="21"/>
                <w:szCs w:val="21"/>
              </w:rPr>
            </w:pPr>
          </w:p>
        </w:tc>
        <w:tc>
          <w:tcPr>
            <w:tcW w:w="3113" w:type="dxa"/>
          </w:tcPr>
          <w:p w:rsidR="00865800" w:rsidRPr="00F23AD4" w:rsidRDefault="00F634FB">
            <w:pPr>
              <w:rPr>
                <w:sz w:val="21"/>
                <w:szCs w:val="21"/>
              </w:rPr>
            </w:pPr>
            <w:r w:rsidRPr="00F23AD4">
              <w:rPr>
                <w:sz w:val="21"/>
                <w:szCs w:val="21"/>
              </w:rPr>
              <w:t>Rendez-vous B to B</w:t>
            </w:r>
          </w:p>
        </w:tc>
        <w:tc>
          <w:tcPr>
            <w:tcW w:w="2092" w:type="dxa"/>
          </w:tcPr>
          <w:p w:rsidR="004E78F6" w:rsidRPr="00F23AD4" w:rsidRDefault="00590CFE">
            <w:pPr>
              <w:rPr>
                <w:sz w:val="21"/>
                <w:szCs w:val="21"/>
              </w:rPr>
            </w:pPr>
            <w:r>
              <w:rPr>
                <w:sz w:val="21"/>
                <w:szCs w:val="21"/>
              </w:rPr>
              <w:t>Hébron</w:t>
            </w:r>
            <w:r w:rsidR="007D432F" w:rsidRPr="00F23AD4">
              <w:rPr>
                <w:sz w:val="21"/>
                <w:szCs w:val="21"/>
              </w:rPr>
              <w:t>/Ramallah</w:t>
            </w:r>
          </w:p>
        </w:tc>
      </w:tr>
      <w:tr w:rsidR="00F634FB" w:rsidTr="00750762">
        <w:trPr>
          <w:trHeight w:val="506"/>
        </w:trPr>
        <w:tc>
          <w:tcPr>
            <w:tcW w:w="2174" w:type="dxa"/>
          </w:tcPr>
          <w:p w:rsidR="004E78F6" w:rsidRPr="00F23AD4" w:rsidRDefault="00F634FB" w:rsidP="007D432F">
            <w:pPr>
              <w:rPr>
                <w:sz w:val="21"/>
                <w:szCs w:val="21"/>
              </w:rPr>
            </w:pPr>
            <w:r w:rsidRPr="00F23AD4">
              <w:rPr>
                <w:sz w:val="21"/>
                <w:szCs w:val="21"/>
              </w:rPr>
              <w:t>M</w:t>
            </w:r>
            <w:r w:rsidR="007D432F" w:rsidRPr="00F23AD4">
              <w:rPr>
                <w:sz w:val="21"/>
                <w:szCs w:val="21"/>
              </w:rPr>
              <w:t>ardi</w:t>
            </w:r>
            <w:r w:rsidRPr="00F23AD4">
              <w:rPr>
                <w:sz w:val="21"/>
                <w:szCs w:val="21"/>
              </w:rPr>
              <w:t xml:space="preserve">     </w:t>
            </w:r>
            <w:r w:rsidR="007D432F" w:rsidRPr="00F23AD4">
              <w:rPr>
                <w:sz w:val="21"/>
                <w:szCs w:val="21"/>
              </w:rPr>
              <w:t xml:space="preserve">       17</w:t>
            </w:r>
            <w:r w:rsidRPr="00F23AD4">
              <w:rPr>
                <w:sz w:val="21"/>
                <w:szCs w:val="21"/>
              </w:rPr>
              <w:t>/03</w:t>
            </w:r>
          </w:p>
        </w:tc>
        <w:tc>
          <w:tcPr>
            <w:tcW w:w="3113" w:type="dxa"/>
          </w:tcPr>
          <w:p w:rsidR="004E78F6" w:rsidRPr="00F23AD4" w:rsidRDefault="007D432F">
            <w:pPr>
              <w:rPr>
                <w:sz w:val="21"/>
                <w:szCs w:val="21"/>
              </w:rPr>
            </w:pPr>
            <w:r w:rsidRPr="00F23AD4">
              <w:rPr>
                <w:sz w:val="21"/>
                <w:szCs w:val="21"/>
              </w:rPr>
              <w:t>Visites d’entreprises</w:t>
            </w:r>
          </w:p>
        </w:tc>
        <w:tc>
          <w:tcPr>
            <w:tcW w:w="2092" w:type="dxa"/>
          </w:tcPr>
          <w:p w:rsidR="004E78F6" w:rsidRPr="00F23AD4" w:rsidRDefault="007D432F">
            <w:pPr>
              <w:rPr>
                <w:sz w:val="21"/>
                <w:szCs w:val="21"/>
              </w:rPr>
            </w:pPr>
            <w:r w:rsidRPr="00F23AD4">
              <w:rPr>
                <w:sz w:val="21"/>
                <w:szCs w:val="21"/>
              </w:rPr>
              <w:t>Jérusalem/Ramallah</w:t>
            </w:r>
          </w:p>
        </w:tc>
      </w:tr>
      <w:tr w:rsidR="00F634FB" w:rsidTr="00750762">
        <w:trPr>
          <w:trHeight w:val="506"/>
        </w:trPr>
        <w:tc>
          <w:tcPr>
            <w:tcW w:w="2174" w:type="dxa"/>
          </w:tcPr>
          <w:p w:rsidR="004E78F6" w:rsidRPr="00F23AD4" w:rsidRDefault="004E78F6">
            <w:pPr>
              <w:rPr>
                <w:sz w:val="21"/>
                <w:szCs w:val="21"/>
              </w:rPr>
            </w:pPr>
          </w:p>
        </w:tc>
        <w:tc>
          <w:tcPr>
            <w:tcW w:w="3113" w:type="dxa"/>
          </w:tcPr>
          <w:p w:rsidR="00865800" w:rsidRPr="00F23AD4" w:rsidRDefault="007D432F">
            <w:pPr>
              <w:rPr>
                <w:sz w:val="21"/>
                <w:szCs w:val="21"/>
              </w:rPr>
            </w:pPr>
            <w:r w:rsidRPr="00F23AD4">
              <w:rPr>
                <w:sz w:val="21"/>
                <w:szCs w:val="21"/>
              </w:rPr>
              <w:t>Rendez-vous B to B/ libre</w:t>
            </w:r>
          </w:p>
        </w:tc>
        <w:tc>
          <w:tcPr>
            <w:tcW w:w="2092" w:type="dxa"/>
          </w:tcPr>
          <w:p w:rsidR="004E78F6" w:rsidRPr="00F23AD4" w:rsidRDefault="00590CFE" w:rsidP="00590CFE">
            <w:pPr>
              <w:rPr>
                <w:sz w:val="21"/>
                <w:szCs w:val="21"/>
              </w:rPr>
            </w:pPr>
            <w:r>
              <w:rPr>
                <w:sz w:val="21"/>
                <w:szCs w:val="21"/>
              </w:rPr>
              <w:t>Naplouse</w:t>
            </w:r>
            <w:r w:rsidR="007D432F" w:rsidRPr="00F23AD4">
              <w:rPr>
                <w:sz w:val="21"/>
                <w:szCs w:val="21"/>
              </w:rPr>
              <w:t>/Ramallah</w:t>
            </w:r>
          </w:p>
        </w:tc>
      </w:tr>
      <w:tr w:rsidR="00F634FB" w:rsidTr="00750762">
        <w:trPr>
          <w:trHeight w:val="525"/>
        </w:trPr>
        <w:tc>
          <w:tcPr>
            <w:tcW w:w="2174" w:type="dxa"/>
          </w:tcPr>
          <w:p w:rsidR="004E78F6" w:rsidRPr="00F23AD4" w:rsidRDefault="007D432F">
            <w:pPr>
              <w:rPr>
                <w:sz w:val="21"/>
                <w:szCs w:val="21"/>
              </w:rPr>
            </w:pPr>
            <w:r w:rsidRPr="00F23AD4">
              <w:rPr>
                <w:sz w:val="21"/>
                <w:szCs w:val="21"/>
              </w:rPr>
              <w:t xml:space="preserve">Mercredi     </w:t>
            </w:r>
            <w:r w:rsidR="00F23AD4">
              <w:rPr>
                <w:sz w:val="21"/>
                <w:szCs w:val="21"/>
              </w:rPr>
              <w:t xml:space="preserve">   </w:t>
            </w:r>
            <w:r w:rsidRPr="00F23AD4">
              <w:rPr>
                <w:sz w:val="21"/>
                <w:szCs w:val="21"/>
              </w:rPr>
              <w:t>18</w:t>
            </w:r>
            <w:r w:rsidR="00F634FB" w:rsidRPr="00F23AD4">
              <w:rPr>
                <w:sz w:val="21"/>
                <w:szCs w:val="21"/>
              </w:rPr>
              <w:t>/03</w:t>
            </w:r>
          </w:p>
        </w:tc>
        <w:tc>
          <w:tcPr>
            <w:tcW w:w="3113" w:type="dxa"/>
          </w:tcPr>
          <w:p w:rsidR="004E78F6" w:rsidRPr="00F23AD4" w:rsidRDefault="00835117">
            <w:pPr>
              <w:rPr>
                <w:sz w:val="21"/>
                <w:szCs w:val="21"/>
              </w:rPr>
            </w:pPr>
            <w:r w:rsidRPr="00F23AD4">
              <w:rPr>
                <w:sz w:val="21"/>
                <w:szCs w:val="21"/>
              </w:rPr>
              <w:t xml:space="preserve">Visite de zone industrielle </w:t>
            </w:r>
            <w:r w:rsidR="00F634FB" w:rsidRPr="00F23AD4">
              <w:rPr>
                <w:sz w:val="21"/>
                <w:szCs w:val="21"/>
              </w:rPr>
              <w:t xml:space="preserve"> </w:t>
            </w:r>
          </w:p>
          <w:p w:rsidR="00835117" w:rsidRPr="00F23AD4" w:rsidRDefault="00F23AD4" w:rsidP="00835117">
            <w:pPr>
              <w:rPr>
                <w:sz w:val="21"/>
                <w:szCs w:val="21"/>
              </w:rPr>
            </w:pPr>
            <w:r>
              <w:rPr>
                <w:sz w:val="21"/>
                <w:szCs w:val="21"/>
              </w:rPr>
              <w:t>Rendez-vous B to B / libre</w:t>
            </w:r>
          </w:p>
        </w:tc>
        <w:tc>
          <w:tcPr>
            <w:tcW w:w="2092" w:type="dxa"/>
          </w:tcPr>
          <w:p w:rsidR="00835117" w:rsidRPr="00F23AD4" w:rsidRDefault="00835117">
            <w:pPr>
              <w:rPr>
                <w:sz w:val="21"/>
                <w:szCs w:val="21"/>
              </w:rPr>
            </w:pPr>
            <w:r w:rsidRPr="00F23AD4">
              <w:rPr>
                <w:sz w:val="21"/>
                <w:szCs w:val="21"/>
              </w:rPr>
              <w:t>Bethléem</w:t>
            </w:r>
          </w:p>
          <w:p w:rsidR="00835117" w:rsidRPr="00F23AD4" w:rsidRDefault="00F23AD4">
            <w:pPr>
              <w:rPr>
                <w:sz w:val="21"/>
                <w:szCs w:val="21"/>
              </w:rPr>
            </w:pPr>
            <w:r>
              <w:rPr>
                <w:sz w:val="21"/>
                <w:szCs w:val="21"/>
              </w:rPr>
              <w:t>Jérusalem/ Ramallah</w:t>
            </w:r>
          </w:p>
        </w:tc>
      </w:tr>
      <w:tr w:rsidR="00835117" w:rsidTr="00750762">
        <w:trPr>
          <w:trHeight w:val="525"/>
        </w:trPr>
        <w:tc>
          <w:tcPr>
            <w:tcW w:w="2174" w:type="dxa"/>
          </w:tcPr>
          <w:p w:rsidR="00835117" w:rsidRPr="00F23AD4" w:rsidRDefault="00F23AD4">
            <w:pPr>
              <w:rPr>
                <w:sz w:val="21"/>
                <w:szCs w:val="21"/>
              </w:rPr>
            </w:pPr>
            <w:r w:rsidRPr="00F23AD4">
              <w:rPr>
                <w:sz w:val="21"/>
                <w:szCs w:val="21"/>
              </w:rPr>
              <w:t xml:space="preserve">Jeudi         </w:t>
            </w:r>
            <w:r>
              <w:rPr>
                <w:sz w:val="21"/>
                <w:szCs w:val="21"/>
              </w:rPr>
              <w:t xml:space="preserve">  </w:t>
            </w:r>
            <w:r w:rsidRPr="00F23AD4">
              <w:rPr>
                <w:sz w:val="21"/>
                <w:szCs w:val="21"/>
              </w:rPr>
              <w:t xml:space="preserve">  19/03</w:t>
            </w:r>
          </w:p>
        </w:tc>
        <w:tc>
          <w:tcPr>
            <w:tcW w:w="3113" w:type="dxa"/>
          </w:tcPr>
          <w:p w:rsidR="00835117" w:rsidRPr="00F23AD4" w:rsidRDefault="00F23AD4" w:rsidP="00F23AD4">
            <w:pPr>
              <w:rPr>
                <w:sz w:val="21"/>
                <w:szCs w:val="21"/>
              </w:rPr>
            </w:pPr>
            <w:r w:rsidRPr="00F23AD4">
              <w:rPr>
                <w:sz w:val="21"/>
                <w:szCs w:val="21"/>
              </w:rPr>
              <w:t xml:space="preserve">Départ </w:t>
            </w:r>
            <w:r>
              <w:rPr>
                <w:sz w:val="21"/>
                <w:szCs w:val="21"/>
              </w:rPr>
              <w:t xml:space="preserve">de Tel-Aviv </w:t>
            </w:r>
          </w:p>
        </w:tc>
        <w:tc>
          <w:tcPr>
            <w:tcW w:w="2092" w:type="dxa"/>
          </w:tcPr>
          <w:p w:rsidR="00835117" w:rsidRPr="00F23AD4" w:rsidRDefault="00F23AD4" w:rsidP="00F23AD4">
            <w:pPr>
              <w:rPr>
                <w:sz w:val="21"/>
                <w:szCs w:val="21"/>
              </w:rPr>
            </w:pPr>
            <w:r>
              <w:rPr>
                <w:sz w:val="21"/>
                <w:szCs w:val="21"/>
              </w:rPr>
              <w:t xml:space="preserve">Aéroport Ben Gourion </w:t>
            </w:r>
          </w:p>
        </w:tc>
      </w:tr>
    </w:tbl>
    <w:p w:rsidR="00E26DE0" w:rsidRPr="003359F9" w:rsidRDefault="00AC5DAC" w:rsidP="00A44093">
      <w:pPr>
        <w:ind w:left="-567"/>
        <w:jc w:val="center"/>
        <w:rPr>
          <w:rFonts w:ascii="Franklin Gothic Book" w:hAnsi="Franklin Gothic Book"/>
          <w:sz w:val="28"/>
          <w:szCs w:val="28"/>
        </w:rPr>
      </w:pPr>
      <w:r w:rsidRPr="00AC5DAC">
        <w:rPr>
          <w:rFonts w:ascii="Franklin Gothic Book" w:hAnsi="Franklin Gothic Book"/>
          <w:sz w:val="32"/>
          <w:szCs w:val="32"/>
        </w:rPr>
        <w:lastRenderedPageBreak/>
        <w:t>FICHE ENTREPRISE</w:t>
      </w:r>
      <w:r>
        <w:rPr>
          <w:rFonts w:ascii="Franklin Gothic Book" w:hAnsi="Franklin Gothic Book"/>
          <w:b/>
          <w:sz w:val="32"/>
          <w:szCs w:val="32"/>
        </w:rPr>
        <w:t xml:space="preserve"> </w:t>
      </w:r>
      <w:r w:rsidR="00133240">
        <w:rPr>
          <w:rFonts w:ascii="Franklin Gothic Book" w:hAnsi="Franklin Gothic Book"/>
          <w:b/>
          <w:sz w:val="32"/>
          <w:szCs w:val="32"/>
        </w:rPr>
        <w:t>--</w:t>
      </w:r>
      <w:r w:rsidR="0007468D" w:rsidRPr="003C4136">
        <w:rPr>
          <w:b/>
          <w:color w:val="0070C0"/>
          <w:sz w:val="28"/>
          <w:szCs w:val="28"/>
        </w:rPr>
        <w:t xml:space="preserve">MISSION DE PROSPECTION MULTISECTORIELLE </w:t>
      </w:r>
      <w:r w:rsidR="008A67B4">
        <w:rPr>
          <w:b/>
          <w:color w:val="0070C0"/>
          <w:sz w:val="28"/>
          <w:szCs w:val="28"/>
        </w:rPr>
        <w:t>FRANCO-PALESTINIENNE</w:t>
      </w:r>
      <w:r w:rsidR="0007468D">
        <w:rPr>
          <w:color w:val="0070C0"/>
          <w:sz w:val="28"/>
          <w:szCs w:val="28"/>
        </w:rPr>
        <w:t xml:space="preserve">-  </w:t>
      </w:r>
      <w:r w:rsidR="00F23AD4" w:rsidRPr="00F23AD4">
        <w:rPr>
          <w:b/>
          <w:sz w:val="24"/>
          <w:szCs w:val="24"/>
        </w:rPr>
        <w:t>15-19</w:t>
      </w:r>
      <w:r w:rsidR="0007468D" w:rsidRPr="00170A92">
        <w:rPr>
          <w:b/>
          <w:sz w:val="24"/>
          <w:szCs w:val="24"/>
        </w:rPr>
        <w:t>/03/201</w:t>
      </w:r>
      <w:r w:rsidR="003359F9">
        <w:rPr>
          <w:b/>
          <w:sz w:val="24"/>
          <w:szCs w:val="24"/>
        </w:rPr>
        <w:t>5</w:t>
      </w:r>
    </w:p>
    <w:p w:rsidR="003359F9" w:rsidRPr="003359F9" w:rsidRDefault="003359F9" w:rsidP="003359F9">
      <w:pPr>
        <w:rPr>
          <w:b/>
          <w:sz w:val="24"/>
          <w:szCs w:val="24"/>
        </w:rPr>
      </w:pPr>
      <w:r w:rsidRPr="003359F9">
        <w:rPr>
          <w:b/>
          <w:sz w:val="24"/>
          <w:szCs w:val="24"/>
        </w:rPr>
        <w:t>Merci de remplir ce questio</w:t>
      </w:r>
      <w:r w:rsidR="00780DC1">
        <w:rPr>
          <w:b/>
          <w:sz w:val="24"/>
          <w:szCs w:val="24"/>
        </w:rPr>
        <w:t>nnaire avec le plus grand soin afin</w:t>
      </w:r>
      <w:r w:rsidRPr="003359F9">
        <w:rPr>
          <w:b/>
          <w:sz w:val="24"/>
          <w:szCs w:val="24"/>
        </w:rPr>
        <w:t xml:space="preserve"> que la mission r</w:t>
      </w:r>
      <w:r w:rsidR="00A07A4B">
        <w:rPr>
          <w:b/>
          <w:sz w:val="24"/>
          <w:szCs w:val="24"/>
        </w:rPr>
        <w:t>éponde au mieux à vos attentes.</w:t>
      </w:r>
    </w:p>
    <w:p w:rsidR="003359F9" w:rsidRDefault="003359F9" w:rsidP="003359F9">
      <w:r>
        <w:t>Nom et Prénom :</w:t>
      </w:r>
      <w:r w:rsidR="00222099" w:rsidRPr="00222099">
        <w:t xml:space="preserve"> </w:t>
      </w:r>
      <w:r w:rsidR="00594973">
        <w:fldChar w:fldCharType="begin">
          <w:ffData>
            <w:name w:val="Texte1"/>
            <w:enabled/>
            <w:calcOnExit w:val="0"/>
            <w:textInput/>
          </w:ffData>
        </w:fldChar>
      </w:r>
      <w:bookmarkStart w:id="0" w:name="Texte1"/>
      <w:r w:rsidR="00222099">
        <w:instrText xml:space="preserve"> FORMTEXT </w:instrText>
      </w:r>
      <w:r w:rsidR="00594973">
        <w:fldChar w:fldCharType="separate"/>
      </w:r>
      <w:r w:rsidR="00571BDC">
        <w:t> </w:t>
      </w:r>
      <w:r w:rsidR="00571BDC">
        <w:t> </w:t>
      </w:r>
      <w:r w:rsidR="00571BDC">
        <w:t> </w:t>
      </w:r>
      <w:r w:rsidR="00571BDC">
        <w:t> </w:t>
      </w:r>
      <w:r w:rsidR="00571BDC">
        <w:t> </w:t>
      </w:r>
      <w:r w:rsidR="00594973">
        <w:fldChar w:fldCharType="end"/>
      </w:r>
      <w:bookmarkEnd w:id="0"/>
      <w:r w:rsidR="00222099">
        <w:t xml:space="preserve">                </w:t>
      </w:r>
    </w:p>
    <w:p w:rsidR="003359F9" w:rsidRDefault="003359F9" w:rsidP="003359F9">
      <w:r>
        <w:t>Fonction :</w:t>
      </w:r>
      <w:r w:rsidR="002A1AC7" w:rsidRPr="002A1AC7">
        <w:t xml:space="preserve"> </w:t>
      </w:r>
      <w:r w:rsidR="00FB491F">
        <w:rPr>
          <w:noProof/>
        </w:rPr>
        <w:t> </w:t>
      </w:r>
      <w:r w:rsidR="00594973">
        <w:fldChar w:fldCharType="begin">
          <w:ffData>
            <w:name w:val="Texte1"/>
            <w:enabled/>
            <w:calcOnExit w:val="0"/>
            <w:textInput/>
          </w:ffData>
        </w:fldChar>
      </w:r>
      <w:r w:rsidR="00FB491F">
        <w:instrText xml:space="preserve"> FORMTEXT </w:instrText>
      </w:r>
      <w:r w:rsidR="00594973">
        <w:fldChar w:fldCharType="separate"/>
      </w:r>
      <w:r w:rsidR="00FB491F">
        <w:rPr>
          <w:noProof/>
        </w:rPr>
        <w:t> </w:t>
      </w:r>
      <w:r w:rsidR="00FB491F">
        <w:rPr>
          <w:noProof/>
        </w:rPr>
        <w:t> </w:t>
      </w:r>
      <w:r w:rsidR="00FB491F">
        <w:rPr>
          <w:noProof/>
        </w:rPr>
        <w:t> </w:t>
      </w:r>
      <w:r w:rsidR="00FB491F">
        <w:rPr>
          <w:noProof/>
        </w:rPr>
        <w:t> </w:t>
      </w:r>
      <w:r w:rsidR="00FB491F">
        <w:rPr>
          <w:noProof/>
        </w:rPr>
        <w:t> </w:t>
      </w:r>
      <w:r w:rsidR="00594973">
        <w:fldChar w:fldCharType="end"/>
      </w:r>
      <w:r w:rsidR="00FB491F">
        <w:t xml:space="preserve">              </w:t>
      </w:r>
      <w:r w:rsidR="00FB491F">
        <w:rPr>
          <w:noProof/>
        </w:rPr>
        <w:t> </w:t>
      </w:r>
      <w:r w:rsidR="00FB491F">
        <w:rPr>
          <w:noProof/>
        </w:rPr>
        <w:t> </w:t>
      </w:r>
      <w:r w:rsidR="00FB491F">
        <w:rPr>
          <w:noProof/>
        </w:rPr>
        <w:t> </w:t>
      </w:r>
      <w:r w:rsidR="00FB491F">
        <w:rPr>
          <w:noProof/>
        </w:rPr>
        <w:t> </w:t>
      </w:r>
      <w:r w:rsidR="00914000">
        <w:t xml:space="preserve">                                                   </w:t>
      </w:r>
      <w:r>
        <w:t>Société/organisme :</w:t>
      </w:r>
      <w:r w:rsidR="00571BDC" w:rsidRPr="00571BDC">
        <w:t xml:space="preserve"> </w:t>
      </w:r>
      <w:r w:rsidR="00594973">
        <w:fldChar w:fldCharType="begin">
          <w:ffData>
            <w:name w:val="Texte1"/>
            <w:enabled/>
            <w:calcOnExit w:val="0"/>
            <w:textInput/>
          </w:ffData>
        </w:fldChar>
      </w:r>
      <w:r w:rsidR="00571BDC">
        <w:instrText xml:space="preserve"> FORMTEXT </w:instrText>
      </w:r>
      <w:r w:rsidR="00594973">
        <w:fldChar w:fldCharType="separate"/>
      </w:r>
      <w:r w:rsidR="00571BDC">
        <w:rPr>
          <w:noProof/>
        </w:rPr>
        <w:t> </w:t>
      </w:r>
      <w:r w:rsidR="00571BDC">
        <w:rPr>
          <w:noProof/>
        </w:rPr>
        <w:t> </w:t>
      </w:r>
      <w:r w:rsidR="00571BDC">
        <w:rPr>
          <w:noProof/>
        </w:rPr>
        <w:t> </w:t>
      </w:r>
      <w:r w:rsidR="00571BDC">
        <w:rPr>
          <w:noProof/>
        </w:rPr>
        <w:t> </w:t>
      </w:r>
      <w:r w:rsidR="00571BDC">
        <w:rPr>
          <w:noProof/>
        </w:rPr>
        <w:t> </w:t>
      </w:r>
      <w:r w:rsidR="00594973">
        <w:fldChar w:fldCharType="end"/>
      </w:r>
      <w:r w:rsidR="00571BDC">
        <w:t xml:space="preserve">   </w:t>
      </w:r>
    </w:p>
    <w:p w:rsidR="00571BDC" w:rsidRDefault="003359F9" w:rsidP="003359F9">
      <w:r>
        <w:t>Adresse</w:t>
      </w:r>
      <w:r w:rsidR="002A1AC7">
        <w:t xml:space="preserve"> : </w:t>
      </w:r>
      <w:r w:rsidR="00594973">
        <w:fldChar w:fldCharType="begin">
          <w:ffData>
            <w:name w:val="Texte1"/>
            <w:enabled/>
            <w:calcOnExit w:val="0"/>
            <w:textInput/>
          </w:ffData>
        </w:fldChar>
      </w:r>
      <w:r w:rsidR="00571BDC">
        <w:instrText xml:space="preserve"> FORMTEXT </w:instrText>
      </w:r>
      <w:r w:rsidR="00594973">
        <w:fldChar w:fldCharType="separate"/>
      </w:r>
      <w:r w:rsidR="00571BDC">
        <w:rPr>
          <w:noProof/>
        </w:rPr>
        <w:t> </w:t>
      </w:r>
      <w:r w:rsidR="00571BDC">
        <w:rPr>
          <w:noProof/>
        </w:rPr>
        <w:t> </w:t>
      </w:r>
      <w:r w:rsidR="00571BDC">
        <w:rPr>
          <w:noProof/>
        </w:rPr>
        <w:t> </w:t>
      </w:r>
      <w:r w:rsidR="00571BDC">
        <w:rPr>
          <w:noProof/>
        </w:rPr>
        <w:t> </w:t>
      </w:r>
      <w:r w:rsidR="00571BDC">
        <w:rPr>
          <w:noProof/>
        </w:rPr>
        <w:t> </w:t>
      </w:r>
      <w:r w:rsidR="00594973">
        <w:fldChar w:fldCharType="end"/>
      </w:r>
      <w:r w:rsidR="00571BDC">
        <w:t xml:space="preserve">   </w:t>
      </w:r>
    </w:p>
    <w:p w:rsidR="00571BDC" w:rsidRDefault="002A1AC7" w:rsidP="003359F9">
      <w:r>
        <w:t xml:space="preserve">Téléphone : </w:t>
      </w:r>
      <w:r w:rsidR="00594973">
        <w:fldChar w:fldCharType="begin">
          <w:ffData>
            <w:name w:val="Texte1"/>
            <w:enabled/>
            <w:calcOnExit w:val="0"/>
            <w:textInput/>
          </w:ffData>
        </w:fldChar>
      </w:r>
      <w:r w:rsidR="00571BDC">
        <w:instrText xml:space="preserve"> FORMTEXT </w:instrText>
      </w:r>
      <w:r w:rsidR="00594973">
        <w:fldChar w:fldCharType="separate"/>
      </w:r>
      <w:r w:rsidR="00571BDC">
        <w:rPr>
          <w:noProof/>
        </w:rPr>
        <w:t> </w:t>
      </w:r>
      <w:r w:rsidR="00571BDC">
        <w:rPr>
          <w:noProof/>
        </w:rPr>
        <w:t> </w:t>
      </w:r>
      <w:r w:rsidR="00571BDC">
        <w:rPr>
          <w:noProof/>
        </w:rPr>
        <w:t> </w:t>
      </w:r>
      <w:r w:rsidR="00571BDC">
        <w:rPr>
          <w:noProof/>
        </w:rPr>
        <w:t> </w:t>
      </w:r>
      <w:r w:rsidR="00571BDC">
        <w:rPr>
          <w:noProof/>
        </w:rPr>
        <w:t> </w:t>
      </w:r>
      <w:r w:rsidR="00594973">
        <w:fldChar w:fldCharType="end"/>
      </w:r>
      <w:r w:rsidR="00571BDC">
        <w:t xml:space="preserve">   </w:t>
      </w:r>
      <w:r w:rsidR="00914000">
        <w:t xml:space="preserve">             </w:t>
      </w:r>
      <w:r>
        <w:t xml:space="preserve">Téléphone portable : </w:t>
      </w:r>
      <w:r w:rsidR="00594973">
        <w:fldChar w:fldCharType="begin">
          <w:ffData>
            <w:name w:val="Texte1"/>
            <w:enabled/>
            <w:calcOnExit w:val="0"/>
            <w:textInput/>
          </w:ffData>
        </w:fldChar>
      </w:r>
      <w:r w:rsidR="00571BDC">
        <w:instrText xml:space="preserve"> FORMTEXT </w:instrText>
      </w:r>
      <w:r w:rsidR="00594973">
        <w:fldChar w:fldCharType="separate"/>
      </w:r>
      <w:r w:rsidR="00571BDC">
        <w:rPr>
          <w:noProof/>
        </w:rPr>
        <w:t> </w:t>
      </w:r>
      <w:r w:rsidR="00571BDC">
        <w:rPr>
          <w:noProof/>
        </w:rPr>
        <w:t> </w:t>
      </w:r>
      <w:r w:rsidR="00571BDC">
        <w:rPr>
          <w:noProof/>
        </w:rPr>
        <w:t> </w:t>
      </w:r>
      <w:r w:rsidR="00571BDC">
        <w:rPr>
          <w:noProof/>
        </w:rPr>
        <w:t> </w:t>
      </w:r>
      <w:r w:rsidR="00571BDC">
        <w:rPr>
          <w:noProof/>
        </w:rPr>
        <w:t> </w:t>
      </w:r>
      <w:r w:rsidR="00594973">
        <w:fldChar w:fldCharType="end"/>
      </w:r>
      <w:r w:rsidR="00571BDC">
        <w:t xml:space="preserve">   </w:t>
      </w:r>
      <w:r w:rsidR="003359F9">
        <w:t xml:space="preserve">    </w:t>
      </w:r>
      <w:r w:rsidR="00914000">
        <w:t xml:space="preserve"> </w:t>
      </w:r>
      <w:r w:rsidR="003359F9">
        <w:t xml:space="preserve">  </w:t>
      </w:r>
      <w:r w:rsidR="00914000">
        <w:t xml:space="preserve">  </w:t>
      </w:r>
      <w:r>
        <w:t>Adresse e-mail :</w:t>
      </w:r>
      <w:r w:rsidR="003359F9">
        <w:t xml:space="preserve"> </w:t>
      </w:r>
      <w:r w:rsidR="00594973">
        <w:fldChar w:fldCharType="begin">
          <w:ffData>
            <w:name w:val="Texte1"/>
            <w:enabled/>
            <w:calcOnExit w:val="0"/>
            <w:textInput/>
          </w:ffData>
        </w:fldChar>
      </w:r>
      <w:r w:rsidR="00571BDC">
        <w:instrText xml:space="preserve"> FORMTEXT </w:instrText>
      </w:r>
      <w:r w:rsidR="00594973">
        <w:fldChar w:fldCharType="separate"/>
      </w:r>
      <w:r w:rsidR="00571BDC">
        <w:rPr>
          <w:noProof/>
        </w:rPr>
        <w:t> </w:t>
      </w:r>
      <w:r w:rsidR="00571BDC">
        <w:rPr>
          <w:noProof/>
        </w:rPr>
        <w:t> </w:t>
      </w:r>
      <w:r w:rsidR="00571BDC">
        <w:rPr>
          <w:noProof/>
        </w:rPr>
        <w:t> </w:t>
      </w:r>
      <w:r w:rsidR="00571BDC">
        <w:rPr>
          <w:noProof/>
        </w:rPr>
        <w:t> </w:t>
      </w:r>
      <w:r w:rsidR="00571BDC">
        <w:rPr>
          <w:noProof/>
        </w:rPr>
        <w:t> </w:t>
      </w:r>
      <w:r w:rsidR="00594973">
        <w:fldChar w:fldCharType="end"/>
      </w:r>
      <w:r w:rsidR="00571BDC">
        <w:t xml:space="preserve">   </w:t>
      </w:r>
      <w:r w:rsidR="00914000">
        <w:t xml:space="preserve">                          </w:t>
      </w:r>
      <w:r w:rsidR="003359F9">
        <w:t xml:space="preserve">Site internet : </w:t>
      </w:r>
      <w:r w:rsidR="00594973">
        <w:fldChar w:fldCharType="begin">
          <w:ffData>
            <w:name w:val="Texte1"/>
            <w:enabled/>
            <w:calcOnExit w:val="0"/>
            <w:textInput/>
          </w:ffData>
        </w:fldChar>
      </w:r>
      <w:r w:rsidR="00571BDC">
        <w:instrText xml:space="preserve"> FORMTEXT </w:instrText>
      </w:r>
      <w:r w:rsidR="00594973">
        <w:fldChar w:fldCharType="separate"/>
      </w:r>
      <w:r w:rsidR="00571BDC">
        <w:rPr>
          <w:noProof/>
        </w:rPr>
        <w:t> </w:t>
      </w:r>
      <w:r w:rsidR="00571BDC">
        <w:rPr>
          <w:noProof/>
        </w:rPr>
        <w:t> </w:t>
      </w:r>
      <w:r w:rsidR="00571BDC">
        <w:rPr>
          <w:noProof/>
        </w:rPr>
        <w:t> </w:t>
      </w:r>
      <w:r w:rsidR="00571BDC">
        <w:rPr>
          <w:noProof/>
        </w:rPr>
        <w:t> </w:t>
      </w:r>
      <w:r w:rsidR="00571BDC">
        <w:rPr>
          <w:noProof/>
        </w:rPr>
        <w:t> </w:t>
      </w:r>
      <w:r w:rsidR="00594973">
        <w:fldChar w:fldCharType="end"/>
      </w:r>
      <w:r w:rsidR="00571BDC">
        <w:t xml:space="preserve">   </w:t>
      </w:r>
    </w:p>
    <w:p w:rsidR="003359F9" w:rsidRDefault="003359F9" w:rsidP="003359F9">
      <w:r>
        <w:t xml:space="preserve">Secteur d’activité : </w:t>
      </w:r>
      <w:r w:rsidR="00594973">
        <w:fldChar w:fldCharType="begin">
          <w:ffData>
            <w:name w:val="Texte1"/>
            <w:enabled/>
            <w:calcOnExit w:val="0"/>
            <w:textInput/>
          </w:ffData>
        </w:fldChar>
      </w:r>
      <w:r w:rsidR="00571BDC">
        <w:instrText xml:space="preserve"> FORMTEXT </w:instrText>
      </w:r>
      <w:r w:rsidR="00594973">
        <w:fldChar w:fldCharType="separate"/>
      </w:r>
      <w:r w:rsidR="00571BDC">
        <w:rPr>
          <w:noProof/>
        </w:rPr>
        <w:t> </w:t>
      </w:r>
      <w:r w:rsidR="00571BDC">
        <w:rPr>
          <w:noProof/>
        </w:rPr>
        <w:t> </w:t>
      </w:r>
      <w:r w:rsidR="00571BDC">
        <w:rPr>
          <w:noProof/>
        </w:rPr>
        <w:t> </w:t>
      </w:r>
      <w:r w:rsidR="00571BDC">
        <w:rPr>
          <w:noProof/>
        </w:rPr>
        <w:t> </w:t>
      </w:r>
      <w:r w:rsidR="00571BDC">
        <w:rPr>
          <w:noProof/>
        </w:rPr>
        <w:t> </w:t>
      </w:r>
      <w:r w:rsidR="00594973">
        <w:fldChar w:fldCharType="end"/>
      </w:r>
      <w:r w:rsidR="00571BDC">
        <w:t xml:space="preserve">   </w:t>
      </w:r>
    </w:p>
    <w:p w:rsidR="00571BDC" w:rsidRDefault="003359F9" w:rsidP="00571BDC">
      <w:r>
        <w:t>Description des produits ou services offerts :</w:t>
      </w:r>
      <w:r w:rsidR="002A1AC7" w:rsidRPr="002A1AC7">
        <w:t xml:space="preserve"> </w:t>
      </w:r>
      <w:r w:rsidR="00594973">
        <w:fldChar w:fldCharType="begin">
          <w:ffData>
            <w:name w:val="Texte1"/>
            <w:enabled/>
            <w:calcOnExit w:val="0"/>
            <w:textInput/>
          </w:ffData>
        </w:fldChar>
      </w:r>
      <w:r w:rsidR="00571BDC">
        <w:instrText xml:space="preserve"> FORMTEXT </w:instrText>
      </w:r>
      <w:r w:rsidR="00594973">
        <w:fldChar w:fldCharType="separate"/>
      </w:r>
      <w:r w:rsidR="00571BDC">
        <w:rPr>
          <w:noProof/>
        </w:rPr>
        <w:t> </w:t>
      </w:r>
      <w:r w:rsidR="00571BDC">
        <w:rPr>
          <w:noProof/>
        </w:rPr>
        <w:t> </w:t>
      </w:r>
      <w:r w:rsidR="00571BDC">
        <w:rPr>
          <w:noProof/>
        </w:rPr>
        <w:t> </w:t>
      </w:r>
      <w:r w:rsidR="00571BDC">
        <w:rPr>
          <w:noProof/>
        </w:rPr>
        <w:t> </w:t>
      </w:r>
      <w:r w:rsidR="00571BDC">
        <w:rPr>
          <w:noProof/>
        </w:rPr>
        <w:t> </w:t>
      </w:r>
      <w:r w:rsidR="00594973">
        <w:fldChar w:fldCharType="end"/>
      </w:r>
      <w:r w:rsidR="00571BDC">
        <w:t xml:space="preserve">   </w:t>
      </w:r>
    </w:p>
    <w:p w:rsidR="00571BDC" w:rsidRDefault="00571BDC" w:rsidP="00571BDC"/>
    <w:p w:rsidR="003359F9" w:rsidRPr="00540EAC" w:rsidRDefault="003359F9" w:rsidP="00571BDC">
      <w:r w:rsidRPr="00540EAC">
        <w:t xml:space="preserve">Nature des activités envisagées dans le pays :        </w:t>
      </w:r>
      <w:r>
        <w:t xml:space="preserve">                                  </w:t>
      </w:r>
      <w:r w:rsidRPr="00540EAC">
        <w:t>Avez-vous des activités passées ou présentes dans ce pays ?</w:t>
      </w:r>
    </w:p>
    <w:p w:rsidR="003359F9" w:rsidRPr="00B73C43" w:rsidRDefault="00594973" w:rsidP="003359F9">
      <w:pPr>
        <w:spacing w:after="0" w:line="240" w:lineRule="auto"/>
        <w:ind w:right="567"/>
      </w:pPr>
      <w:r w:rsidRPr="00B73C43">
        <w:fldChar w:fldCharType="begin">
          <w:ffData>
            <w:name w:val="CaseACocher1"/>
            <w:enabled/>
            <w:calcOnExit w:val="0"/>
            <w:checkBox>
              <w:sizeAuto/>
              <w:default w:val="0"/>
            </w:checkBox>
          </w:ffData>
        </w:fldChar>
      </w:r>
      <w:bookmarkStart w:id="1" w:name="CaseACocher1"/>
      <w:r w:rsidR="003359F9" w:rsidRPr="00B73C43">
        <w:instrText xml:space="preserve"> FORMCHECKBOX </w:instrText>
      </w:r>
      <w:r>
        <w:fldChar w:fldCharType="separate"/>
      </w:r>
      <w:r w:rsidRPr="00B73C43">
        <w:fldChar w:fldCharType="end"/>
      </w:r>
      <w:bookmarkEnd w:id="1"/>
      <w:r w:rsidR="003359F9" w:rsidRPr="00B73C43">
        <w:t xml:space="preserve"> Cession de licence</w:t>
      </w:r>
      <w:r w:rsidR="003359F9">
        <w:t xml:space="preserve">   </w:t>
      </w:r>
      <w:r w:rsidR="00914000">
        <w:t xml:space="preserve">   </w:t>
      </w:r>
      <w:r w:rsidR="00914000">
        <w:tab/>
      </w:r>
      <w:r w:rsidR="00914000">
        <w:tab/>
      </w:r>
      <w:r w:rsidR="00914000">
        <w:tab/>
      </w:r>
      <w:r w:rsidR="00914000">
        <w:tab/>
      </w:r>
      <w:r w:rsidR="00914000">
        <w:tab/>
        <w:t xml:space="preserve">                   </w:t>
      </w:r>
      <w:r w:rsidR="003359F9">
        <w:t xml:space="preserve"> </w:t>
      </w:r>
      <w:r w:rsidRPr="00B73C43">
        <w:fldChar w:fldCharType="begin">
          <w:ffData>
            <w:name w:val="CaseACocher1"/>
            <w:enabled/>
            <w:calcOnExit w:val="0"/>
            <w:checkBox>
              <w:sizeAuto/>
              <w:default w:val="0"/>
              <w:checked w:val="0"/>
            </w:checkBox>
          </w:ffData>
        </w:fldChar>
      </w:r>
      <w:r w:rsidR="003359F9" w:rsidRPr="00B73C43">
        <w:instrText xml:space="preserve"> FORMCHECKBOX </w:instrText>
      </w:r>
      <w:r>
        <w:fldChar w:fldCharType="separate"/>
      </w:r>
      <w:r w:rsidRPr="00B73C43">
        <w:fldChar w:fldCharType="end"/>
      </w:r>
      <w:r w:rsidR="003359F9">
        <w:t xml:space="preserve"> Oui    </w:t>
      </w:r>
      <w:r w:rsidR="003359F9">
        <w:tab/>
      </w:r>
      <w:r w:rsidR="003359F9">
        <w:tab/>
      </w:r>
      <w:r w:rsidR="003359F9">
        <w:tab/>
      </w:r>
      <w:r w:rsidR="003359F9">
        <w:tab/>
      </w:r>
      <w:r w:rsidRPr="00B73C43">
        <w:fldChar w:fldCharType="begin">
          <w:ffData>
            <w:name w:val="CaseACocher1"/>
            <w:enabled/>
            <w:calcOnExit w:val="0"/>
            <w:checkBox>
              <w:sizeAuto/>
              <w:default w:val="0"/>
            </w:checkBox>
          </w:ffData>
        </w:fldChar>
      </w:r>
      <w:r w:rsidR="003359F9" w:rsidRPr="00B73C43">
        <w:instrText xml:space="preserve"> FORMCHECKBOX </w:instrText>
      </w:r>
      <w:r>
        <w:fldChar w:fldCharType="separate"/>
      </w:r>
      <w:r w:rsidRPr="00B73C43">
        <w:fldChar w:fldCharType="end"/>
      </w:r>
      <w:r w:rsidR="003359F9">
        <w:t xml:space="preserve">Non </w:t>
      </w:r>
      <w:r w:rsidR="003359F9">
        <w:tab/>
      </w:r>
    </w:p>
    <w:p w:rsidR="003359F9" w:rsidRPr="00B73C43" w:rsidRDefault="00594973" w:rsidP="003359F9">
      <w:pPr>
        <w:spacing w:after="0" w:line="240" w:lineRule="auto"/>
        <w:ind w:right="567"/>
      </w:pPr>
      <w:r w:rsidRPr="00B73C43">
        <w:fldChar w:fldCharType="begin">
          <w:ffData>
            <w:name w:val="CaseACocher2"/>
            <w:enabled/>
            <w:calcOnExit w:val="0"/>
            <w:checkBox>
              <w:sizeAuto/>
              <w:default w:val="0"/>
            </w:checkBox>
          </w:ffData>
        </w:fldChar>
      </w:r>
      <w:bookmarkStart w:id="2" w:name="CaseACocher2"/>
      <w:r w:rsidR="003359F9" w:rsidRPr="00B73C43">
        <w:instrText xml:space="preserve"> FORMCHECKBOX </w:instrText>
      </w:r>
      <w:r>
        <w:fldChar w:fldCharType="separate"/>
      </w:r>
      <w:r w:rsidRPr="00B73C43">
        <w:fldChar w:fldCharType="end"/>
      </w:r>
      <w:bookmarkEnd w:id="2"/>
      <w:r w:rsidR="003359F9" w:rsidRPr="00B73C43">
        <w:t xml:space="preserve"> Coopération / Partenariats</w:t>
      </w:r>
      <w:r w:rsidR="003359F9">
        <w:tab/>
      </w:r>
      <w:r w:rsidR="003359F9">
        <w:tab/>
      </w:r>
      <w:r w:rsidR="003359F9">
        <w:tab/>
      </w:r>
      <w:r w:rsidR="003359F9">
        <w:tab/>
      </w:r>
      <w:r w:rsidR="003359F9">
        <w:tab/>
      </w:r>
      <w:r w:rsidR="003359F9">
        <w:tab/>
      </w:r>
      <w:r w:rsidR="003359F9">
        <w:tab/>
        <w:t xml:space="preserve">     </w:t>
      </w:r>
    </w:p>
    <w:p w:rsidR="00914000" w:rsidRDefault="00594973" w:rsidP="00571BDC">
      <w:r w:rsidRPr="00B73C43">
        <w:fldChar w:fldCharType="begin">
          <w:ffData>
            <w:name w:val="CaseACocher3"/>
            <w:enabled/>
            <w:calcOnExit w:val="0"/>
            <w:checkBox>
              <w:sizeAuto/>
              <w:default w:val="0"/>
            </w:checkBox>
          </w:ffData>
        </w:fldChar>
      </w:r>
      <w:bookmarkStart w:id="3" w:name="CaseACocher3"/>
      <w:r w:rsidR="003359F9" w:rsidRPr="00B73C43">
        <w:instrText xml:space="preserve"> FORMCHECKBOX </w:instrText>
      </w:r>
      <w:r>
        <w:fldChar w:fldCharType="separate"/>
      </w:r>
      <w:r w:rsidRPr="00B73C43">
        <w:fldChar w:fldCharType="end"/>
      </w:r>
      <w:bookmarkEnd w:id="3"/>
      <w:r w:rsidR="003359F9" w:rsidRPr="00B73C43">
        <w:t>Import / Export</w:t>
      </w:r>
      <w:r w:rsidR="003359F9">
        <w:tab/>
      </w:r>
      <w:r w:rsidR="003359F9">
        <w:tab/>
      </w:r>
      <w:r w:rsidR="003359F9">
        <w:tab/>
      </w:r>
      <w:r w:rsidR="003359F9">
        <w:tab/>
      </w:r>
      <w:r w:rsidR="003359F9">
        <w:tab/>
      </w:r>
      <w:r w:rsidR="003359F9">
        <w:tab/>
        <w:t xml:space="preserve">         </w:t>
      </w:r>
      <w:r w:rsidR="00571BDC">
        <w:t xml:space="preserve">          Si oui, lesquelles ?</w:t>
      </w:r>
      <w:r w:rsidR="002A1AC7">
        <w:t xml:space="preserve">     </w:t>
      </w:r>
      <w:r>
        <w:fldChar w:fldCharType="begin">
          <w:ffData>
            <w:name w:val="Texte1"/>
            <w:enabled/>
            <w:calcOnExit w:val="0"/>
            <w:textInput/>
          </w:ffData>
        </w:fldChar>
      </w:r>
      <w:r w:rsidR="00571BDC">
        <w:instrText xml:space="preserve"> FORMTEXT </w:instrText>
      </w:r>
      <w:r>
        <w:fldChar w:fldCharType="separate"/>
      </w:r>
      <w:r w:rsidR="00571BDC">
        <w:rPr>
          <w:noProof/>
        </w:rPr>
        <w:t> </w:t>
      </w:r>
      <w:r w:rsidR="00571BDC">
        <w:rPr>
          <w:noProof/>
        </w:rPr>
        <w:t> </w:t>
      </w:r>
      <w:r w:rsidR="00571BDC">
        <w:rPr>
          <w:noProof/>
        </w:rPr>
        <w:t> </w:t>
      </w:r>
      <w:r w:rsidR="00571BDC">
        <w:rPr>
          <w:noProof/>
        </w:rPr>
        <w:t> </w:t>
      </w:r>
      <w:r w:rsidR="00571BDC">
        <w:rPr>
          <w:noProof/>
        </w:rPr>
        <w:t> </w:t>
      </w:r>
      <w:r>
        <w:fldChar w:fldCharType="end"/>
      </w:r>
      <w:r w:rsidR="00571BDC">
        <w:t xml:space="preserve">   </w:t>
      </w:r>
      <w:r w:rsidR="002A1AC7">
        <w:t xml:space="preserve">                   </w:t>
      </w:r>
      <w:r w:rsidR="00571BDC">
        <w:t xml:space="preserve">                                                    </w:t>
      </w:r>
      <w:r w:rsidR="002A1AC7">
        <w:t xml:space="preserve">    </w:t>
      </w:r>
      <w:r w:rsidRPr="00B73C43">
        <w:fldChar w:fldCharType="begin">
          <w:ffData>
            <w:name w:val="CaseACocher4"/>
            <w:enabled/>
            <w:calcOnExit w:val="0"/>
            <w:checkBox>
              <w:sizeAuto/>
              <w:default w:val="0"/>
            </w:checkBox>
          </w:ffData>
        </w:fldChar>
      </w:r>
      <w:bookmarkStart w:id="4" w:name="CaseACocher4"/>
      <w:r w:rsidR="003359F9" w:rsidRPr="00B73C43">
        <w:instrText xml:space="preserve"> FORMCHECKBOX </w:instrText>
      </w:r>
      <w:r>
        <w:fldChar w:fldCharType="separate"/>
      </w:r>
      <w:r w:rsidRPr="00B73C43">
        <w:fldChar w:fldCharType="end"/>
      </w:r>
      <w:bookmarkEnd w:id="4"/>
      <w:r w:rsidR="002A1AC7">
        <w:t xml:space="preserve"> Investissements</w:t>
      </w:r>
      <w:r w:rsidR="002A1AC7">
        <w:tab/>
      </w:r>
      <w:r w:rsidR="002A1AC7">
        <w:tab/>
      </w:r>
      <w:r w:rsidR="002A1AC7">
        <w:tab/>
      </w:r>
      <w:r w:rsidR="002A1AC7">
        <w:tab/>
      </w:r>
      <w:r w:rsidR="002A1AC7">
        <w:tab/>
      </w:r>
      <w:r w:rsidR="002A1AC7">
        <w:tab/>
        <w:t xml:space="preserve">             </w:t>
      </w:r>
      <w:r w:rsidR="002A1AC7">
        <w:tab/>
      </w:r>
      <w:r w:rsidR="00571BDC">
        <w:t xml:space="preserve">                                                                                                                              </w:t>
      </w:r>
      <w:r w:rsidRPr="00B73C43">
        <w:fldChar w:fldCharType="begin">
          <w:ffData>
            <w:name w:val="CaseACocher5"/>
            <w:enabled/>
            <w:calcOnExit w:val="0"/>
            <w:checkBox>
              <w:sizeAuto/>
              <w:default w:val="0"/>
            </w:checkBox>
          </w:ffData>
        </w:fldChar>
      </w:r>
      <w:bookmarkStart w:id="5" w:name="CaseACocher5"/>
      <w:r w:rsidR="003359F9" w:rsidRPr="00B73C43">
        <w:instrText xml:space="preserve"> FORMCHECKBOX </w:instrText>
      </w:r>
      <w:r>
        <w:fldChar w:fldCharType="separate"/>
      </w:r>
      <w:r w:rsidRPr="00B73C43">
        <w:fldChar w:fldCharType="end"/>
      </w:r>
      <w:bookmarkEnd w:id="5"/>
      <w:r w:rsidR="003359F9" w:rsidRPr="00B73C43">
        <w:t>Prospection</w:t>
      </w:r>
      <w:r w:rsidR="003359F9">
        <w:tab/>
      </w:r>
      <w:r w:rsidR="003359F9">
        <w:tab/>
      </w:r>
      <w:r w:rsidR="003359F9">
        <w:tab/>
      </w:r>
      <w:r w:rsidR="003359F9">
        <w:tab/>
      </w:r>
      <w:r w:rsidR="003359F9">
        <w:tab/>
      </w:r>
      <w:r w:rsidR="003359F9">
        <w:tab/>
      </w:r>
      <w:r w:rsidR="003359F9">
        <w:tab/>
        <w:t xml:space="preserve">                    Quels types de structures/organismes/ institutions souhaitez-vous rencontrer ? </w:t>
      </w:r>
      <w:r w:rsidR="002A1AC7">
        <w:t xml:space="preserve">              </w:t>
      </w:r>
      <w:r w:rsidRPr="00B73C43">
        <w:fldChar w:fldCharType="begin">
          <w:ffData>
            <w:name w:val="CaseACocher6"/>
            <w:enabled/>
            <w:calcOnExit w:val="0"/>
            <w:checkBox>
              <w:sizeAuto/>
              <w:default w:val="0"/>
            </w:checkBox>
          </w:ffData>
        </w:fldChar>
      </w:r>
      <w:bookmarkStart w:id="6" w:name="CaseACocher6"/>
      <w:r w:rsidR="003359F9" w:rsidRPr="00B73C43">
        <w:instrText xml:space="preserve"> FORMCHECKBOX </w:instrText>
      </w:r>
      <w:r>
        <w:fldChar w:fldCharType="separate"/>
      </w:r>
      <w:r w:rsidRPr="00B73C43">
        <w:fldChar w:fldCharType="end"/>
      </w:r>
      <w:bookmarkEnd w:id="6"/>
      <w:r w:rsidR="003359F9" w:rsidRPr="00B73C43">
        <w:t xml:space="preserve"> Sous-traitance</w:t>
      </w:r>
      <w:r w:rsidR="002A1AC7">
        <w:t xml:space="preserve">                                                                                 </w:t>
      </w:r>
      <w:r w:rsidR="003359F9" w:rsidRPr="00B73C43">
        <w:t xml:space="preserve"> </w:t>
      </w:r>
      <w:r w:rsidR="002A1AC7">
        <w:t xml:space="preserve">  </w:t>
      </w:r>
      <w:r>
        <w:fldChar w:fldCharType="begin">
          <w:ffData>
            <w:name w:val="Texte1"/>
            <w:enabled/>
            <w:calcOnExit w:val="0"/>
            <w:textInput/>
          </w:ffData>
        </w:fldChar>
      </w:r>
      <w:r w:rsidR="00571BDC">
        <w:instrText xml:space="preserve"> FORMTEXT </w:instrText>
      </w:r>
      <w:r>
        <w:fldChar w:fldCharType="separate"/>
      </w:r>
      <w:r w:rsidR="00571BDC">
        <w:rPr>
          <w:noProof/>
        </w:rPr>
        <w:t> </w:t>
      </w:r>
      <w:r w:rsidR="00571BDC">
        <w:rPr>
          <w:noProof/>
        </w:rPr>
        <w:t> </w:t>
      </w:r>
      <w:r w:rsidR="00571BDC">
        <w:rPr>
          <w:noProof/>
        </w:rPr>
        <w:t> </w:t>
      </w:r>
      <w:r w:rsidR="00571BDC">
        <w:rPr>
          <w:noProof/>
        </w:rPr>
        <w:t> </w:t>
      </w:r>
      <w:r w:rsidR="00571BDC">
        <w:rPr>
          <w:noProof/>
        </w:rPr>
        <w:t> </w:t>
      </w:r>
      <w:r>
        <w:fldChar w:fldCharType="end"/>
      </w:r>
      <w:r w:rsidR="00571BDC">
        <w:t xml:space="preserve">                                                                                                               </w:t>
      </w:r>
      <w:r w:rsidR="002A1AC7">
        <w:t xml:space="preserve">                        </w:t>
      </w:r>
      <w:r w:rsidRPr="00B73C43">
        <w:fldChar w:fldCharType="begin">
          <w:ffData>
            <w:name w:val="CaseACocher7"/>
            <w:enabled/>
            <w:calcOnExit w:val="0"/>
            <w:checkBox>
              <w:sizeAuto/>
              <w:default w:val="0"/>
            </w:checkBox>
          </w:ffData>
        </w:fldChar>
      </w:r>
      <w:bookmarkStart w:id="7" w:name="CaseACocher7"/>
      <w:r w:rsidR="003359F9" w:rsidRPr="00B73C43">
        <w:instrText xml:space="preserve"> FORMCHECKBOX </w:instrText>
      </w:r>
      <w:r>
        <w:fldChar w:fldCharType="separate"/>
      </w:r>
      <w:r w:rsidRPr="00B73C43">
        <w:fldChar w:fldCharType="end"/>
      </w:r>
      <w:bookmarkEnd w:id="7"/>
      <w:r w:rsidR="003359F9" w:rsidRPr="00B73C43">
        <w:t xml:space="preserve"> Transfert de savoir-faire </w:t>
      </w:r>
      <w:r w:rsidR="002A1AC7">
        <w:t xml:space="preserve">                                                                                                                                                                                           </w:t>
      </w:r>
      <w:r w:rsidRPr="00B73C43">
        <w:fldChar w:fldCharType="begin">
          <w:ffData>
            <w:name w:val="CaseACocher7"/>
            <w:enabled/>
            <w:calcOnExit w:val="0"/>
            <w:checkBox>
              <w:sizeAuto/>
              <w:default w:val="0"/>
            </w:checkBox>
          </w:ffData>
        </w:fldChar>
      </w:r>
      <w:r w:rsidR="003359F9" w:rsidRPr="00B73C43">
        <w:instrText xml:space="preserve"> FORMCHECKBOX </w:instrText>
      </w:r>
      <w:r>
        <w:fldChar w:fldCharType="separate"/>
      </w:r>
      <w:r w:rsidRPr="00B73C43">
        <w:fldChar w:fldCharType="end"/>
      </w:r>
      <w:r w:rsidR="003359F9" w:rsidRPr="00B73C43">
        <w:t xml:space="preserve"> </w:t>
      </w:r>
      <w:r w:rsidR="003359F9">
        <w:t xml:space="preserve">Autres </w:t>
      </w:r>
      <w:r>
        <w:fldChar w:fldCharType="begin">
          <w:ffData>
            <w:name w:val="Texte1"/>
            <w:enabled/>
            <w:calcOnExit w:val="0"/>
            <w:textInput/>
          </w:ffData>
        </w:fldChar>
      </w:r>
      <w:r w:rsidR="00571BDC">
        <w:instrText xml:space="preserve"> FORMTEXT </w:instrText>
      </w:r>
      <w:r>
        <w:fldChar w:fldCharType="separate"/>
      </w:r>
      <w:r w:rsidR="00571BDC">
        <w:rPr>
          <w:noProof/>
        </w:rPr>
        <w:t> </w:t>
      </w:r>
      <w:r w:rsidR="00571BDC">
        <w:rPr>
          <w:noProof/>
        </w:rPr>
        <w:t> </w:t>
      </w:r>
      <w:r w:rsidR="00571BDC">
        <w:rPr>
          <w:noProof/>
        </w:rPr>
        <w:t> </w:t>
      </w:r>
      <w:r w:rsidR="00571BDC">
        <w:rPr>
          <w:noProof/>
        </w:rPr>
        <w:t> </w:t>
      </w:r>
      <w:r w:rsidR="00571BDC">
        <w:rPr>
          <w:noProof/>
        </w:rPr>
        <w:t> </w:t>
      </w:r>
      <w:r>
        <w:fldChar w:fldCharType="end"/>
      </w:r>
      <w:r w:rsidR="00571BDC">
        <w:t xml:space="preserve">                                                   </w:t>
      </w:r>
      <w:r w:rsidR="002A1AC7">
        <w:t xml:space="preserve">     </w:t>
      </w:r>
      <w:r w:rsidR="00914000">
        <w:t xml:space="preserve">                             Au sein de ces structures, quels services/ interlocuteur souhaitez-vous rencontrer ? </w:t>
      </w:r>
    </w:p>
    <w:p w:rsidR="00914000" w:rsidRDefault="00914000" w:rsidP="00571BDC">
      <w:r>
        <w:t xml:space="preserve">                                                                                                              </w:t>
      </w:r>
      <w:r w:rsidR="00594973">
        <w:fldChar w:fldCharType="begin">
          <w:ffData>
            <w:name w:val="Texte1"/>
            <w:enabled/>
            <w:calcOnExit w:val="0"/>
            <w:textInput/>
          </w:ffData>
        </w:fldChar>
      </w:r>
      <w:r>
        <w:instrText xml:space="preserve"> FORMTEXT </w:instrText>
      </w:r>
      <w:r w:rsidR="00594973">
        <w:fldChar w:fldCharType="separate"/>
      </w:r>
      <w:r>
        <w:rPr>
          <w:noProof/>
        </w:rPr>
        <w:t> </w:t>
      </w:r>
      <w:r>
        <w:rPr>
          <w:noProof/>
        </w:rPr>
        <w:t> </w:t>
      </w:r>
      <w:r>
        <w:rPr>
          <w:noProof/>
        </w:rPr>
        <w:t> </w:t>
      </w:r>
      <w:r>
        <w:rPr>
          <w:noProof/>
        </w:rPr>
        <w:t> </w:t>
      </w:r>
      <w:r>
        <w:rPr>
          <w:noProof/>
        </w:rPr>
        <w:t> </w:t>
      </w:r>
      <w:r w:rsidR="00594973">
        <w:fldChar w:fldCharType="end"/>
      </w:r>
    </w:p>
    <w:p w:rsidR="00914000" w:rsidRDefault="00914000" w:rsidP="00571BDC">
      <w:r>
        <w:t>Avez-vous un projet spécifique pour ce pays ? Si oui, lequel ?</w:t>
      </w:r>
      <w:r w:rsidR="002A1AC7">
        <w:t xml:space="preserve">         </w:t>
      </w:r>
      <w:r w:rsidR="00594973">
        <w:fldChar w:fldCharType="begin">
          <w:ffData>
            <w:name w:val="Texte1"/>
            <w:enabled/>
            <w:calcOnExit w:val="0"/>
            <w:textInput/>
          </w:ffData>
        </w:fldChar>
      </w:r>
      <w:r>
        <w:instrText xml:space="preserve"> FORMTEXT </w:instrText>
      </w:r>
      <w:r w:rsidR="00594973">
        <w:fldChar w:fldCharType="separate"/>
      </w:r>
      <w:r>
        <w:rPr>
          <w:noProof/>
        </w:rPr>
        <w:t> </w:t>
      </w:r>
      <w:r>
        <w:rPr>
          <w:noProof/>
        </w:rPr>
        <w:t> </w:t>
      </w:r>
      <w:r>
        <w:rPr>
          <w:noProof/>
        </w:rPr>
        <w:t> </w:t>
      </w:r>
      <w:r>
        <w:rPr>
          <w:noProof/>
        </w:rPr>
        <w:t> </w:t>
      </w:r>
      <w:r>
        <w:rPr>
          <w:noProof/>
        </w:rPr>
        <w:t> </w:t>
      </w:r>
      <w:r w:rsidR="00594973">
        <w:fldChar w:fldCharType="end"/>
      </w:r>
      <w:r w:rsidR="002A1AC7">
        <w:t xml:space="preserve">            </w:t>
      </w:r>
      <w:r w:rsidR="000F651B">
        <w:t xml:space="preserve">   </w:t>
      </w:r>
      <w:r w:rsidR="002A1AC7">
        <w:t xml:space="preserve"> </w:t>
      </w:r>
    </w:p>
    <w:p w:rsidR="0016585D" w:rsidRDefault="003359F9" w:rsidP="0016585D">
      <w:r>
        <w:t>Autres précisions ?</w:t>
      </w:r>
      <w:r w:rsidR="002A1AC7" w:rsidRPr="002A1AC7">
        <w:t xml:space="preserve"> </w:t>
      </w:r>
      <w:r w:rsidR="00594973">
        <w:fldChar w:fldCharType="begin">
          <w:ffData>
            <w:name w:val="Texte1"/>
            <w:enabled/>
            <w:calcOnExit w:val="0"/>
            <w:textInput/>
          </w:ffData>
        </w:fldChar>
      </w:r>
      <w:r w:rsidR="00571BDC">
        <w:instrText xml:space="preserve"> FORMTEXT </w:instrText>
      </w:r>
      <w:r w:rsidR="00594973">
        <w:fldChar w:fldCharType="separate"/>
      </w:r>
      <w:r w:rsidR="00571BDC">
        <w:rPr>
          <w:noProof/>
        </w:rPr>
        <w:t> </w:t>
      </w:r>
      <w:r w:rsidR="00571BDC">
        <w:rPr>
          <w:noProof/>
        </w:rPr>
        <w:t> </w:t>
      </w:r>
      <w:r w:rsidR="00571BDC">
        <w:rPr>
          <w:noProof/>
        </w:rPr>
        <w:t> </w:t>
      </w:r>
      <w:r w:rsidR="00571BDC">
        <w:rPr>
          <w:noProof/>
        </w:rPr>
        <w:t> </w:t>
      </w:r>
      <w:r w:rsidR="00571BDC">
        <w:rPr>
          <w:noProof/>
        </w:rPr>
        <w:t> </w:t>
      </w:r>
      <w:r w:rsidR="00594973">
        <w:fldChar w:fldCharType="end"/>
      </w:r>
      <w:r w:rsidR="00571BDC">
        <w:t xml:space="preserve">   </w:t>
      </w:r>
      <w:r w:rsidR="00914000">
        <w:t xml:space="preserve">    </w:t>
      </w:r>
      <w:r w:rsidR="0016585D">
        <w:br w:type="page"/>
      </w:r>
    </w:p>
    <w:p w:rsidR="00571BDC" w:rsidRDefault="00914000" w:rsidP="00571BDC">
      <w:r>
        <w:lastRenderedPageBreak/>
        <w:t xml:space="preserve">                                                                   </w:t>
      </w:r>
    </w:p>
    <w:p w:rsidR="007446C2" w:rsidRPr="00CC6902" w:rsidRDefault="007446C2" w:rsidP="00571BDC">
      <w:r>
        <w:rPr>
          <w:rFonts w:ascii="Franklin Gothic Book" w:hAnsi="Franklin Gothic Book"/>
          <w:sz w:val="32"/>
          <w:szCs w:val="32"/>
        </w:rPr>
        <w:t>BULLETIN D’INSCRIPTION</w:t>
      </w:r>
      <w:r>
        <w:rPr>
          <w:rFonts w:ascii="Franklin Gothic Book" w:hAnsi="Franklin Gothic Book"/>
          <w:b/>
          <w:sz w:val="32"/>
          <w:szCs w:val="32"/>
        </w:rPr>
        <w:t xml:space="preserve"> --</w:t>
      </w:r>
      <w:r w:rsidRPr="003C4136">
        <w:rPr>
          <w:b/>
          <w:color w:val="0070C0"/>
          <w:sz w:val="28"/>
          <w:szCs w:val="28"/>
        </w:rPr>
        <w:t>MISSION DE PROSPECTION MULTISECTORIELLE</w:t>
      </w:r>
      <w:r w:rsidR="008A67B4">
        <w:rPr>
          <w:b/>
          <w:color w:val="0070C0"/>
          <w:sz w:val="28"/>
          <w:szCs w:val="28"/>
        </w:rPr>
        <w:t xml:space="preserve"> FRANCO-PALESTINIENNE</w:t>
      </w:r>
      <w:r>
        <w:rPr>
          <w:color w:val="0070C0"/>
          <w:sz w:val="28"/>
          <w:szCs w:val="28"/>
        </w:rPr>
        <w:t xml:space="preserve">-  </w:t>
      </w:r>
      <w:r w:rsidR="00F23AD4" w:rsidRPr="00F23AD4">
        <w:rPr>
          <w:b/>
          <w:sz w:val="24"/>
          <w:szCs w:val="24"/>
        </w:rPr>
        <w:t>15-19</w:t>
      </w:r>
      <w:r w:rsidR="00F23AD4" w:rsidRPr="00170A92">
        <w:rPr>
          <w:b/>
          <w:sz w:val="24"/>
          <w:szCs w:val="24"/>
        </w:rPr>
        <w:t>/03/201</w:t>
      </w:r>
      <w:r w:rsidR="00F23AD4">
        <w:rPr>
          <w:b/>
          <w:sz w:val="24"/>
          <w:szCs w:val="24"/>
        </w:rPr>
        <w:t>5</w:t>
      </w:r>
    </w:p>
    <w:p w:rsidR="00B20276" w:rsidRDefault="007446C2" w:rsidP="007446C2">
      <w:pPr>
        <w:spacing w:after="0" w:line="240" w:lineRule="auto"/>
      </w:pPr>
      <w:r w:rsidRPr="00B73C43">
        <w:t>Je soussigné(e)</w:t>
      </w:r>
      <w:r w:rsidR="00B20276" w:rsidRPr="00B20276">
        <w:t xml:space="preserve"> </w:t>
      </w:r>
      <w:r w:rsidR="00594973">
        <w:fldChar w:fldCharType="begin">
          <w:ffData>
            <w:name w:val="Texte1"/>
            <w:enabled/>
            <w:calcOnExit w:val="0"/>
            <w:textInput/>
          </w:ffData>
        </w:fldChar>
      </w:r>
      <w:r w:rsidR="002F5232">
        <w:instrText xml:space="preserve"> FORMTEXT </w:instrText>
      </w:r>
      <w:r w:rsidR="00594973">
        <w:fldChar w:fldCharType="separate"/>
      </w:r>
      <w:r w:rsidR="002F5232">
        <w:rPr>
          <w:noProof/>
        </w:rPr>
        <w:t> </w:t>
      </w:r>
      <w:r w:rsidR="002F5232">
        <w:rPr>
          <w:noProof/>
        </w:rPr>
        <w:t> </w:t>
      </w:r>
      <w:r w:rsidR="002F5232">
        <w:rPr>
          <w:noProof/>
        </w:rPr>
        <w:t> </w:t>
      </w:r>
      <w:r w:rsidR="002F5232">
        <w:rPr>
          <w:noProof/>
        </w:rPr>
        <w:t> </w:t>
      </w:r>
      <w:r w:rsidR="002F5232">
        <w:rPr>
          <w:noProof/>
        </w:rPr>
        <w:t> </w:t>
      </w:r>
      <w:r w:rsidR="00594973">
        <w:fldChar w:fldCharType="end"/>
      </w:r>
    </w:p>
    <w:p w:rsidR="002F5232" w:rsidRDefault="007446C2" w:rsidP="007446C2">
      <w:pPr>
        <w:spacing w:after="0" w:line="240" w:lineRule="auto"/>
      </w:pPr>
      <w:proofErr w:type="gramStart"/>
      <w:r w:rsidRPr="00B73C43">
        <w:t>représentant(</w:t>
      </w:r>
      <w:proofErr w:type="gramEnd"/>
      <w:r w:rsidRPr="00B73C43">
        <w:t>e) de</w:t>
      </w:r>
      <w:r w:rsidR="00B20276">
        <w:t xml:space="preserve"> </w:t>
      </w:r>
      <w:r w:rsidR="00594973">
        <w:fldChar w:fldCharType="begin">
          <w:ffData>
            <w:name w:val="Texte1"/>
            <w:enabled/>
            <w:calcOnExit w:val="0"/>
            <w:textInput/>
          </w:ffData>
        </w:fldChar>
      </w:r>
      <w:r w:rsidR="002F5232">
        <w:instrText xml:space="preserve"> FORMTEXT </w:instrText>
      </w:r>
      <w:r w:rsidR="00594973">
        <w:fldChar w:fldCharType="separate"/>
      </w:r>
      <w:r w:rsidR="002F5232">
        <w:rPr>
          <w:noProof/>
        </w:rPr>
        <w:t> </w:t>
      </w:r>
      <w:r w:rsidR="002F5232">
        <w:rPr>
          <w:noProof/>
        </w:rPr>
        <w:t> </w:t>
      </w:r>
      <w:r w:rsidR="002F5232">
        <w:rPr>
          <w:noProof/>
        </w:rPr>
        <w:t> </w:t>
      </w:r>
      <w:r w:rsidR="002F5232">
        <w:rPr>
          <w:noProof/>
        </w:rPr>
        <w:t> </w:t>
      </w:r>
      <w:r w:rsidR="002F5232">
        <w:rPr>
          <w:noProof/>
        </w:rPr>
        <w:t> </w:t>
      </w:r>
      <w:r w:rsidR="00594973">
        <w:fldChar w:fldCharType="end"/>
      </w:r>
    </w:p>
    <w:p w:rsidR="007446C2" w:rsidRPr="00B73C43" w:rsidRDefault="007446C2" w:rsidP="007446C2">
      <w:pPr>
        <w:spacing w:after="0" w:line="240" w:lineRule="auto"/>
      </w:pPr>
      <w:proofErr w:type="gramStart"/>
      <w:r w:rsidRPr="00B73C43">
        <w:t>m’engage</w:t>
      </w:r>
      <w:proofErr w:type="gramEnd"/>
      <w:r w:rsidRPr="00B73C43">
        <w:t xml:space="preserve"> à participer à la mission multisectorielle ADEC-NS </w:t>
      </w:r>
      <w:r>
        <w:t>dans les Territoires Palestiniens</w:t>
      </w:r>
      <w:r w:rsidRPr="00B73C43">
        <w:t>.</w:t>
      </w:r>
    </w:p>
    <w:p w:rsidR="007446C2" w:rsidRPr="00B73C43" w:rsidRDefault="007446C2" w:rsidP="007446C2">
      <w:pPr>
        <w:spacing w:after="0" w:line="240" w:lineRule="auto"/>
      </w:pPr>
    </w:p>
    <w:p w:rsidR="007446C2" w:rsidRPr="0017104E" w:rsidRDefault="00594973" w:rsidP="007446C2">
      <w:pPr>
        <w:spacing w:after="0" w:line="240" w:lineRule="auto"/>
      </w:pPr>
      <w:r w:rsidRPr="00B73C43">
        <w:fldChar w:fldCharType="begin">
          <w:ffData>
            <w:name w:val="CaseACocher1"/>
            <w:enabled/>
            <w:calcOnExit w:val="0"/>
            <w:checkBox>
              <w:sizeAuto/>
              <w:default w:val="0"/>
              <w:checked w:val="0"/>
            </w:checkBox>
          </w:ffData>
        </w:fldChar>
      </w:r>
      <w:r w:rsidR="007446C2" w:rsidRPr="00B73C43">
        <w:instrText xml:space="preserve"> FORMCHECKBOX </w:instrText>
      </w:r>
      <w:r>
        <w:fldChar w:fldCharType="separate"/>
      </w:r>
      <w:r w:rsidRPr="00B73C43">
        <w:fldChar w:fldCharType="end"/>
      </w:r>
      <w:r w:rsidR="007446C2" w:rsidRPr="00B73C43">
        <w:t xml:space="preserve"> Je suis membre de l’ADEC-NS et je verse la </w:t>
      </w:r>
      <w:r w:rsidR="007446C2" w:rsidRPr="0017104E">
        <w:t>somme de </w:t>
      </w:r>
      <w:r w:rsidR="0016585D">
        <w:t>2100</w:t>
      </w:r>
      <w:r w:rsidR="007446C2" w:rsidRPr="0017104E">
        <w:t xml:space="preserve"> €  </w:t>
      </w:r>
    </w:p>
    <w:p w:rsidR="007446C2" w:rsidRPr="0017104E" w:rsidRDefault="007446C2" w:rsidP="007446C2">
      <w:pPr>
        <w:spacing w:after="0" w:line="240" w:lineRule="auto"/>
      </w:pPr>
    </w:p>
    <w:p w:rsidR="007446C2" w:rsidRDefault="00594973" w:rsidP="007446C2">
      <w:pPr>
        <w:spacing w:after="0" w:line="240" w:lineRule="auto"/>
      </w:pPr>
      <w:r w:rsidRPr="0017104E">
        <w:fldChar w:fldCharType="begin">
          <w:ffData>
            <w:name w:val="CaseACocher2"/>
            <w:enabled/>
            <w:calcOnExit w:val="0"/>
            <w:checkBox>
              <w:sizeAuto/>
              <w:default w:val="0"/>
              <w:checked w:val="0"/>
            </w:checkBox>
          </w:ffData>
        </w:fldChar>
      </w:r>
      <w:r w:rsidR="007446C2" w:rsidRPr="0017104E">
        <w:instrText xml:space="preserve"> FORMCHECKBOX </w:instrText>
      </w:r>
      <w:r>
        <w:fldChar w:fldCharType="separate"/>
      </w:r>
      <w:r w:rsidRPr="0017104E">
        <w:fldChar w:fldCharType="end"/>
      </w:r>
      <w:r w:rsidR="007446C2" w:rsidRPr="0017104E">
        <w:t xml:space="preserve"> Je ne suis pas membre de l’ADEC-NS et je verse la somme de </w:t>
      </w:r>
      <w:r w:rsidR="0016585D">
        <w:t>2400</w:t>
      </w:r>
      <w:r w:rsidR="007446C2">
        <w:t xml:space="preserve"> €</w:t>
      </w:r>
    </w:p>
    <w:p w:rsidR="007446C2" w:rsidRDefault="007446C2" w:rsidP="007446C2">
      <w:pPr>
        <w:spacing w:after="0" w:line="240" w:lineRule="auto"/>
      </w:pPr>
    </w:p>
    <w:p w:rsidR="00C80233" w:rsidRDefault="00C80233" w:rsidP="007446C2">
      <w:pPr>
        <w:spacing w:after="0" w:line="240" w:lineRule="auto"/>
        <w:rPr>
          <w:b/>
        </w:rPr>
      </w:pPr>
    </w:p>
    <w:p w:rsidR="007446C2" w:rsidRDefault="00C80233" w:rsidP="007446C2">
      <w:pPr>
        <w:spacing w:after="0" w:line="240" w:lineRule="auto"/>
        <w:rPr>
          <w:b/>
        </w:rPr>
      </w:pPr>
      <w:r w:rsidRPr="00B73C43">
        <w:rPr>
          <w:b/>
        </w:rPr>
        <w:t xml:space="preserve">CONDITIONS : </w:t>
      </w:r>
    </w:p>
    <w:p w:rsidR="00C80233" w:rsidRPr="00C80233" w:rsidRDefault="00C80233" w:rsidP="007446C2">
      <w:pPr>
        <w:spacing w:after="0" w:line="240" w:lineRule="auto"/>
        <w:rPr>
          <w:b/>
        </w:rPr>
      </w:pPr>
    </w:p>
    <w:p w:rsidR="007446C2" w:rsidRPr="00B73C43" w:rsidRDefault="007446C2" w:rsidP="00C80233">
      <w:pPr>
        <w:spacing w:after="0" w:line="240" w:lineRule="auto"/>
        <w:jc w:val="both"/>
      </w:pPr>
      <w:r w:rsidRPr="00B73C43">
        <w:t>J'envoie</w:t>
      </w:r>
      <w:r w:rsidR="00260C28">
        <w:t xml:space="preserve"> </w:t>
      </w:r>
      <w:r w:rsidRPr="00B73C43">
        <w:t xml:space="preserve">mon règlement par chèque à l'ordre de l'ADEC-NS à l'adresse suivante, </w:t>
      </w:r>
      <w:r w:rsidRPr="004C3257">
        <w:rPr>
          <w:b/>
          <w:color w:val="FF0000"/>
          <w:sz w:val="24"/>
          <w:szCs w:val="24"/>
          <w:u w:val="single"/>
        </w:rPr>
        <w:t xml:space="preserve">avant le </w:t>
      </w:r>
      <w:r w:rsidR="001D5C88" w:rsidRPr="004C3257">
        <w:rPr>
          <w:b/>
          <w:color w:val="FF0000"/>
          <w:sz w:val="24"/>
          <w:szCs w:val="24"/>
          <w:u w:val="single"/>
        </w:rPr>
        <w:t>21</w:t>
      </w:r>
      <w:r w:rsidR="0017104E" w:rsidRPr="004C3257">
        <w:rPr>
          <w:b/>
          <w:color w:val="FF0000"/>
          <w:sz w:val="24"/>
          <w:szCs w:val="24"/>
          <w:u w:val="single"/>
        </w:rPr>
        <w:t xml:space="preserve"> </w:t>
      </w:r>
      <w:r w:rsidR="0048105E" w:rsidRPr="004C3257">
        <w:rPr>
          <w:b/>
          <w:color w:val="FF0000"/>
          <w:sz w:val="24"/>
          <w:szCs w:val="24"/>
          <w:u w:val="single"/>
        </w:rPr>
        <w:t>février</w:t>
      </w:r>
      <w:r w:rsidRPr="004C3257">
        <w:rPr>
          <w:b/>
          <w:color w:val="FF0000"/>
          <w:sz w:val="24"/>
          <w:szCs w:val="24"/>
          <w:u w:val="single"/>
        </w:rPr>
        <w:t xml:space="preserve"> 2015</w:t>
      </w:r>
      <w:r w:rsidRPr="0048105E">
        <w:rPr>
          <w:b/>
          <w:color w:val="FF0000"/>
          <w:sz w:val="24"/>
          <w:szCs w:val="24"/>
        </w:rPr>
        <w:t xml:space="preserve"> </w:t>
      </w:r>
      <w:r w:rsidRPr="00B73C43">
        <w:t xml:space="preserve">: </w:t>
      </w:r>
    </w:p>
    <w:p w:rsidR="007446C2" w:rsidRPr="00B73C43" w:rsidRDefault="007446C2" w:rsidP="00C80233">
      <w:pPr>
        <w:spacing w:after="0" w:line="240" w:lineRule="auto"/>
        <w:jc w:val="both"/>
      </w:pPr>
    </w:p>
    <w:p w:rsidR="007446C2" w:rsidRPr="00B73C43" w:rsidRDefault="007446C2" w:rsidP="00C80233">
      <w:pPr>
        <w:spacing w:after="0" w:line="240" w:lineRule="auto"/>
        <w:jc w:val="both"/>
        <w:rPr>
          <w:b/>
        </w:rPr>
      </w:pPr>
      <w:r w:rsidRPr="00B73C43">
        <w:rPr>
          <w:b/>
        </w:rPr>
        <w:t>ADEC-NS</w:t>
      </w:r>
    </w:p>
    <w:p w:rsidR="007446C2" w:rsidRPr="00B73C43" w:rsidRDefault="007446C2" w:rsidP="00C80233">
      <w:pPr>
        <w:spacing w:after="0" w:line="240" w:lineRule="auto"/>
        <w:jc w:val="both"/>
        <w:rPr>
          <w:b/>
        </w:rPr>
      </w:pPr>
      <w:r w:rsidRPr="00B73C43">
        <w:rPr>
          <w:b/>
        </w:rPr>
        <w:t>BP 24219</w:t>
      </w:r>
    </w:p>
    <w:p w:rsidR="007446C2" w:rsidRPr="00B73C43" w:rsidRDefault="007446C2" w:rsidP="00C80233">
      <w:pPr>
        <w:spacing w:after="0" w:line="240" w:lineRule="auto"/>
        <w:jc w:val="both"/>
        <w:rPr>
          <w:b/>
        </w:rPr>
      </w:pPr>
      <w:r w:rsidRPr="00B73C43">
        <w:rPr>
          <w:b/>
        </w:rPr>
        <w:t>31432 Toulouse cedex 4</w:t>
      </w:r>
    </w:p>
    <w:p w:rsidR="007446C2" w:rsidRPr="00B73C43" w:rsidRDefault="007446C2" w:rsidP="00C80233">
      <w:pPr>
        <w:spacing w:after="0" w:line="240" w:lineRule="auto"/>
        <w:jc w:val="both"/>
      </w:pPr>
    </w:p>
    <w:p w:rsidR="007446C2" w:rsidRPr="00B73C43" w:rsidRDefault="007446C2" w:rsidP="00C80233">
      <w:pPr>
        <w:spacing w:after="0" w:line="240" w:lineRule="auto"/>
        <w:jc w:val="both"/>
      </w:pPr>
      <w:r w:rsidRPr="00B73C43">
        <w:t>Mon inscription ne sera effective qu'à réception de mon règlement par l'ADEC-NS.</w:t>
      </w:r>
    </w:p>
    <w:p w:rsidR="007446C2" w:rsidRPr="00B73C43" w:rsidRDefault="007446C2" w:rsidP="00C80233">
      <w:pPr>
        <w:spacing w:after="0" w:line="240" w:lineRule="auto"/>
        <w:jc w:val="both"/>
      </w:pPr>
      <w:r w:rsidRPr="00B73C43">
        <w:t xml:space="preserve">Le coût de la mission comprend le voyage, les rendez-vous d’affaires, </w:t>
      </w:r>
      <w:r>
        <w:t>l’hébergement</w:t>
      </w:r>
      <w:r w:rsidRPr="00B73C43">
        <w:t xml:space="preserve">, et la restauration (sauf </w:t>
      </w:r>
      <w:r w:rsidR="00B86CF4">
        <w:t>créneaux</w:t>
      </w:r>
      <w:r w:rsidRPr="00B73C43">
        <w:t xml:space="preserve"> libre</w:t>
      </w:r>
      <w:r w:rsidR="00B86CF4">
        <w:t>s</w:t>
      </w:r>
      <w:r w:rsidRPr="00B73C43">
        <w:t xml:space="preserve">). </w:t>
      </w:r>
      <w:r w:rsidR="0058412E">
        <w:t>Le</w:t>
      </w:r>
      <w:r w:rsidR="001D5C88">
        <w:t xml:space="preserve"> </w:t>
      </w:r>
      <w:r w:rsidRPr="00B73C43">
        <w:t>supplément</w:t>
      </w:r>
      <w:r w:rsidR="0058412E">
        <w:t xml:space="preserve"> de 300€</w:t>
      </w:r>
      <w:r w:rsidRPr="00B73C43">
        <w:t xml:space="preserve"> correspondant au montant de la cotisation en cas de mission, est obligatoire pour les non adhérents.</w:t>
      </w:r>
    </w:p>
    <w:p w:rsidR="007446C2" w:rsidRPr="00B73C43" w:rsidRDefault="007446C2" w:rsidP="00C80233">
      <w:pPr>
        <w:spacing w:after="0" w:line="240" w:lineRule="auto"/>
        <w:jc w:val="both"/>
      </w:pPr>
    </w:p>
    <w:p w:rsidR="007446C2" w:rsidRDefault="007446C2" w:rsidP="00C80233">
      <w:pPr>
        <w:spacing w:after="0" w:line="240" w:lineRule="auto"/>
        <w:jc w:val="both"/>
      </w:pPr>
      <w:r w:rsidRPr="00B73C43">
        <w:t>J’ai bien noté que les photos prises lors de cette manifestation pourront être utilisées afin d’alimenter le site internet de l’ADEC-NS et/ou d’illustrer un article de presse.</w:t>
      </w:r>
    </w:p>
    <w:p w:rsidR="007446C2" w:rsidRDefault="007446C2" w:rsidP="00C80233">
      <w:pPr>
        <w:spacing w:after="0" w:line="240" w:lineRule="auto"/>
        <w:jc w:val="both"/>
      </w:pPr>
    </w:p>
    <w:p w:rsidR="007446C2" w:rsidRPr="00B73C43" w:rsidRDefault="007446C2" w:rsidP="00C80233">
      <w:pPr>
        <w:spacing w:after="0" w:line="240" w:lineRule="auto"/>
        <w:jc w:val="both"/>
        <w:rPr>
          <w:b/>
        </w:rPr>
      </w:pPr>
      <w:r w:rsidRPr="00B73C43">
        <w:rPr>
          <w:b/>
        </w:rPr>
        <w:t>J'ai bien pris connaissance des conditions énoncées ci-dessous et m'engage à les respecter.</w:t>
      </w:r>
    </w:p>
    <w:p w:rsidR="007446C2" w:rsidRPr="00B73C43" w:rsidRDefault="007446C2" w:rsidP="00C80233">
      <w:pPr>
        <w:spacing w:after="0" w:line="240" w:lineRule="auto"/>
        <w:jc w:val="both"/>
        <w:rPr>
          <w:b/>
        </w:rPr>
      </w:pPr>
    </w:p>
    <w:p w:rsidR="007446C2" w:rsidRDefault="007446C2" w:rsidP="002A1AC7">
      <w:pPr>
        <w:spacing w:after="0" w:line="240" w:lineRule="auto"/>
        <w:jc w:val="both"/>
        <w:rPr>
          <w:b/>
        </w:rPr>
      </w:pPr>
      <w:r w:rsidRPr="00B73C43">
        <w:rPr>
          <w:b/>
        </w:rPr>
        <w:t xml:space="preserve">Date et signature : </w:t>
      </w:r>
    </w:p>
    <w:p w:rsidR="002A1AC7" w:rsidRPr="002A1AC7" w:rsidRDefault="002A1AC7" w:rsidP="002A1AC7">
      <w:pPr>
        <w:spacing w:after="0" w:line="240" w:lineRule="auto"/>
        <w:jc w:val="both"/>
        <w:rPr>
          <w:b/>
        </w:rPr>
      </w:pPr>
    </w:p>
    <w:p w:rsidR="00F32135" w:rsidRPr="00E04A64" w:rsidRDefault="00F32135" w:rsidP="002A1AC7">
      <w:pPr>
        <w:spacing w:after="0" w:line="240" w:lineRule="auto"/>
        <w:jc w:val="both"/>
        <w:rPr>
          <w:i/>
          <w:strike/>
        </w:rPr>
      </w:pPr>
    </w:p>
    <w:sectPr w:rsidR="00F32135" w:rsidRPr="00E04A64" w:rsidSect="006B526E">
      <w:headerReference w:type="even" r:id="rId33"/>
      <w:headerReference w:type="default" r:id="rId34"/>
      <w:footerReference w:type="even" r:id="rId35"/>
      <w:footerReference w:type="default" r:id="rId36"/>
      <w:pgSz w:w="16839" w:h="11907" w:orient="landscape"/>
      <w:pgMar w:top="1134" w:right="1134" w:bottom="1134" w:left="1134" w:header="709" w:footer="709"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3257" w:rsidRDefault="004C3257">
      <w:pPr>
        <w:spacing w:after="0" w:line="240" w:lineRule="auto"/>
      </w:pPr>
      <w:r>
        <w:separator/>
      </w:r>
    </w:p>
  </w:endnote>
  <w:endnote w:type="continuationSeparator" w:id="0">
    <w:p w:rsidR="004C3257" w:rsidRDefault="004C3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ource Sans Pro">
    <w:altName w:val="Arial"/>
    <w:panose1 w:val="00000000000000000000"/>
    <w:charset w:val="00"/>
    <w:family w:val="swiss"/>
    <w:notTrueType/>
    <w:pitch w:val="variable"/>
    <w:sig w:usb0="20000007" w:usb1="00000001" w:usb2="00000000" w:usb3="00000000" w:csb0="00000193"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257" w:rsidRDefault="004C3257">
    <w:pPr>
      <w:pStyle w:val="Pieddepage"/>
    </w:pPr>
  </w:p>
  <w:p w:rsidR="004C3257" w:rsidRDefault="004C3257">
    <w:pPr>
      <w:pStyle w:val="Pieddepagepaire"/>
    </w:pPr>
    <w:r>
      <w:t xml:space="preserve">Page </w:t>
    </w:r>
    <w:fldSimple w:instr=" PAGE   \* MERGEFORMAT ">
      <w:r>
        <w:rPr>
          <w:noProof/>
          <w:sz w:val="24"/>
          <w:szCs w:val="24"/>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257" w:rsidRDefault="004C3257">
    <w:pPr>
      <w:pStyle w:val="Pieddepage"/>
    </w:pPr>
  </w:p>
  <w:p w:rsidR="004C3257" w:rsidRDefault="004C3257">
    <w:pPr>
      <w:pStyle w:val="Pieddepageimpaire"/>
    </w:pPr>
    <w:r>
      <w:t xml:space="preserve">Page </w:t>
    </w:r>
    <w:fldSimple w:instr=" PAGE   \* MERGEFORMAT ">
      <w:r w:rsidR="0016585D" w:rsidRPr="0016585D">
        <w:rPr>
          <w:noProof/>
          <w:sz w:val="24"/>
          <w:szCs w:val="24"/>
        </w:rPr>
        <w:t>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3257" w:rsidRDefault="004C3257">
      <w:pPr>
        <w:spacing w:after="0" w:line="240" w:lineRule="auto"/>
      </w:pPr>
      <w:r>
        <w:separator/>
      </w:r>
    </w:p>
  </w:footnote>
  <w:footnote w:type="continuationSeparator" w:id="0">
    <w:p w:rsidR="004C3257" w:rsidRDefault="004C3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257" w:rsidRDefault="00594973">
    <w:pPr>
      <w:pStyle w:val="En-ttedepagepaire"/>
      <w:rPr>
        <w:szCs w:val="20"/>
      </w:rPr>
    </w:pPr>
    <w:sdt>
      <w:sdtPr>
        <w:rPr>
          <w:szCs w:val="20"/>
        </w:rPr>
        <w:alias w:val="Titre"/>
        <w:id w:val="2896157"/>
        <w:dataBinding w:prefixMappings="xmlns:ns0='http://schemas.openxmlformats.org/package/2006/metadata/core-properties' xmlns:ns1='http://purl.org/dc/elements/1.1/'" w:xpath="/ns0:coreProperties[1]/ns1:title[1]" w:storeItemID="{6C3C8BC8-F283-45AE-878A-BAB7291924A1}"/>
        <w:text/>
      </w:sdtPr>
      <w:sdtContent>
        <w:r w:rsidR="004C3257">
          <w:rPr>
            <w:szCs w:val="20"/>
          </w:rPr>
          <w:t>MISSION MULTISECTORIELLE  Franco-Palestinienne                                                                                                                                                         [15-19/03/2015]</w:t>
        </w:r>
      </w:sdtContent>
    </w:sdt>
  </w:p>
  <w:p w:rsidR="004C3257" w:rsidRDefault="004C3257">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257" w:rsidRDefault="00594973" w:rsidP="00AE5F49">
    <w:pPr>
      <w:pStyle w:val="En-ttedepageimpaire"/>
      <w:jc w:val="left"/>
      <w:rPr>
        <w:szCs w:val="20"/>
      </w:rPr>
    </w:pPr>
    <w:sdt>
      <w:sdtPr>
        <w:rPr>
          <w:szCs w:val="20"/>
        </w:rPr>
        <w:alias w:val="Titre"/>
        <w:id w:val="2896158"/>
        <w:dataBinding w:prefixMappings="xmlns:ns0='http://schemas.openxmlformats.org/package/2006/metadata/core-properties' xmlns:ns1='http://purl.org/dc/elements/1.1/'" w:xpath="/ns0:coreProperties[1]/ns1:title[1]" w:storeItemID="{6C3C8BC8-F283-45AE-878A-BAB7291924A1}"/>
        <w:text/>
      </w:sdtPr>
      <w:sdtContent>
        <w:r w:rsidR="004C3257">
          <w:rPr>
            <w:szCs w:val="20"/>
          </w:rPr>
          <w:t>MISSION MULTISECTORIELLE  Franco-Palestinienne                                                                                                                                                         [15-19/03/2015]</w:t>
        </w:r>
      </w:sdtContent>
    </w:sdt>
    <w:r w:rsidR="004C3257">
      <w:rPr>
        <w:noProof/>
        <w:szCs w:val="20"/>
        <w:lang w:eastAsia="fr-FR"/>
      </w:rPr>
      <w:t xml:space="preserve"> </w:t>
    </w:r>
    <w:r w:rsidR="004C3257">
      <w:rPr>
        <w:noProof/>
        <w:szCs w:val="20"/>
        <w:lang w:eastAsia="fr-FR"/>
      </w:rPr>
      <w:drawing>
        <wp:inline distT="0" distB="0" distL="0" distR="0">
          <wp:extent cx="396586" cy="374459"/>
          <wp:effectExtent l="19050" t="0" r="3464" b="0"/>
          <wp:docPr id="6" name="Image 5"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397619" cy="375434"/>
                  </a:xfrm>
                  <a:prstGeom prst="rect">
                    <a:avLst/>
                  </a:prstGeom>
                </pic:spPr>
              </pic:pic>
            </a:graphicData>
          </a:graphic>
        </wp:inline>
      </w:drawing>
    </w:r>
  </w:p>
  <w:p w:rsidR="004C3257" w:rsidRDefault="004C3257">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9pt;height:10.9pt" o:bullet="t">
        <v:imagedata r:id="rId1" o:title="mso8B4A"/>
      </v:shape>
    </w:pict>
  </w:numPicBullet>
  <w:abstractNum w:abstractNumId="0">
    <w:nsid w:val="FFFFFF80"/>
    <w:multiLevelType w:val="singleLevel"/>
    <w:tmpl w:val="DB96C0E0"/>
    <w:lvl w:ilvl="0">
      <w:start w:val="1"/>
      <w:numFmt w:val="bullet"/>
      <w:pStyle w:val="Listepuces5"/>
      <w:lvlText w:val=""/>
      <w:lvlJc w:val="left"/>
      <w:pPr>
        <w:ind w:left="1584" w:hanging="360"/>
      </w:pPr>
      <w:rPr>
        <w:rFonts w:ascii="Wingdings" w:hAnsi="Wingdings" w:cs="Wingdings" w:hint="default"/>
      </w:rPr>
    </w:lvl>
  </w:abstractNum>
  <w:abstractNum w:abstractNumId="1">
    <w:nsid w:val="FFFFFF81"/>
    <w:multiLevelType w:val="singleLevel"/>
    <w:tmpl w:val="E806DD90"/>
    <w:lvl w:ilvl="0">
      <w:start w:val="1"/>
      <w:numFmt w:val="bullet"/>
      <w:pStyle w:val="Listepuces4"/>
      <w:lvlText w:val=""/>
      <w:lvlJc w:val="left"/>
      <w:pPr>
        <w:ind w:left="1440" w:hanging="360"/>
      </w:pPr>
      <w:rPr>
        <w:rFonts w:ascii="Wingdings" w:hAnsi="Wingdings" w:cs="Wingdings" w:hint="default"/>
      </w:rPr>
    </w:lvl>
  </w:abstractNum>
  <w:abstractNum w:abstractNumId="2">
    <w:nsid w:val="FFFFFF82"/>
    <w:multiLevelType w:val="singleLevel"/>
    <w:tmpl w:val="016CFCA8"/>
    <w:lvl w:ilvl="0">
      <w:start w:val="1"/>
      <w:numFmt w:val="bullet"/>
      <w:pStyle w:val="Listepuces3"/>
      <w:lvlText w:val=""/>
      <w:lvlJc w:val="left"/>
      <w:pPr>
        <w:ind w:left="864" w:hanging="360"/>
      </w:pPr>
      <w:rPr>
        <w:rFonts w:ascii="Wingdings" w:hAnsi="Wingdings" w:cs="Wingdings" w:hint="default"/>
      </w:rPr>
    </w:lvl>
  </w:abstractNum>
  <w:abstractNum w:abstractNumId="3">
    <w:nsid w:val="FFFFFF83"/>
    <w:multiLevelType w:val="singleLevel"/>
    <w:tmpl w:val="9356F1FA"/>
    <w:lvl w:ilvl="0">
      <w:start w:val="1"/>
      <w:numFmt w:val="bullet"/>
      <w:pStyle w:val="Listepuces2"/>
      <w:lvlText w:val=""/>
      <w:lvlJc w:val="left"/>
      <w:pPr>
        <w:ind w:left="720" w:hanging="360"/>
      </w:pPr>
      <w:rPr>
        <w:rFonts w:ascii="Wingdings 2" w:hAnsi="Wingdings 2" w:hint="default"/>
      </w:rPr>
    </w:lvl>
  </w:abstractNum>
  <w:abstractNum w:abstractNumId="4">
    <w:nsid w:val="FFFFFF89"/>
    <w:multiLevelType w:val="singleLevel"/>
    <w:tmpl w:val="90B0502C"/>
    <w:lvl w:ilvl="0">
      <w:start w:val="1"/>
      <w:numFmt w:val="bullet"/>
      <w:lvlText w:val=""/>
      <w:lvlJc w:val="left"/>
      <w:pPr>
        <w:tabs>
          <w:tab w:val="num" w:pos="360"/>
        </w:tabs>
        <w:ind w:left="360" w:hanging="360"/>
      </w:pPr>
      <w:rPr>
        <w:rFonts w:ascii="Symbol" w:hAnsi="Symbol" w:hint="default"/>
      </w:rPr>
    </w:lvl>
  </w:abstractNum>
  <w:abstractNum w:abstractNumId="5">
    <w:nsid w:val="077E23A3"/>
    <w:multiLevelType w:val="hybridMultilevel"/>
    <w:tmpl w:val="AC62C130"/>
    <w:lvl w:ilvl="0" w:tplc="FD92852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F531AB6"/>
    <w:multiLevelType w:val="hybridMultilevel"/>
    <w:tmpl w:val="BEFEA23E"/>
    <w:lvl w:ilvl="0" w:tplc="040C000F">
      <w:start w:val="1"/>
      <w:numFmt w:val="decimal"/>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7">
    <w:nsid w:val="18384186"/>
    <w:multiLevelType w:val="hybridMultilevel"/>
    <w:tmpl w:val="E4FE998E"/>
    <w:lvl w:ilvl="0" w:tplc="48B49E16">
      <w:start w:val="1"/>
      <w:numFmt w:val="bullet"/>
      <w:lvlText w:val=""/>
      <w:lvlJc w:val="left"/>
      <w:pPr>
        <w:tabs>
          <w:tab w:val="num" w:pos="720"/>
        </w:tabs>
        <w:ind w:left="720" w:hanging="360"/>
      </w:pPr>
      <w:rPr>
        <w:rFonts w:ascii="Wingdings" w:hAnsi="Wingdings" w:hint="default"/>
      </w:rPr>
    </w:lvl>
    <w:lvl w:ilvl="1" w:tplc="34482BA0">
      <w:start w:val="1"/>
      <w:numFmt w:val="bullet"/>
      <w:lvlText w:val=""/>
      <w:lvlJc w:val="left"/>
      <w:pPr>
        <w:tabs>
          <w:tab w:val="num" w:pos="1440"/>
        </w:tabs>
        <w:ind w:left="1440" w:hanging="360"/>
      </w:pPr>
      <w:rPr>
        <w:rFonts w:ascii="Wingdings" w:hAnsi="Wingdings" w:hint="default"/>
      </w:rPr>
    </w:lvl>
    <w:lvl w:ilvl="2" w:tplc="EA287CD0" w:tentative="1">
      <w:start w:val="1"/>
      <w:numFmt w:val="bullet"/>
      <w:lvlText w:val=""/>
      <w:lvlJc w:val="left"/>
      <w:pPr>
        <w:tabs>
          <w:tab w:val="num" w:pos="2160"/>
        </w:tabs>
        <w:ind w:left="2160" w:hanging="360"/>
      </w:pPr>
      <w:rPr>
        <w:rFonts w:ascii="Wingdings" w:hAnsi="Wingdings" w:hint="default"/>
      </w:rPr>
    </w:lvl>
    <w:lvl w:ilvl="3" w:tplc="96301C14" w:tentative="1">
      <w:start w:val="1"/>
      <w:numFmt w:val="bullet"/>
      <w:lvlText w:val=""/>
      <w:lvlJc w:val="left"/>
      <w:pPr>
        <w:tabs>
          <w:tab w:val="num" w:pos="2880"/>
        </w:tabs>
        <w:ind w:left="2880" w:hanging="360"/>
      </w:pPr>
      <w:rPr>
        <w:rFonts w:ascii="Wingdings" w:hAnsi="Wingdings" w:hint="default"/>
      </w:rPr>
    </w:lvl>
    <w:lvl w:ilvl="4" w:tplc="6CBC02CE" w:tentative="1">
      <w:start w:val="1"/>
      <w:numFmt w:val="bullet"/>
      <w:lvlText w:val=""/>
      <w:lvlJc w:val="left"/>
      <w:pPr>
        <w:tabs>
          <w:tab w:val="num" w:pos="3600"/>
        </w:tabs>
        <w:ind w:left="3600" w:hanging="360"/>
      </w:pPr>
      <w:rPr>
        <w:rFonts w:ascii="Wingdings" w:hAnsi="Wingdings" w:hint="default"/>
      </w:rPr>
    </w:lvl>
    <w:lvl w:ilvl="5" w:tplc="E47C1316" w:tentative="1">
      <w:start w:val="1"/>
      <w:numFmt w:val="bullet"/>
      <w:lvlText w:val=""/>
      <w:lvlJc w:val="left"/>
      <w:pPr>
        <w:tabs>
          <w:tab w:val="num" w:pos="4320"/>
        </w:tabs>
        <w:ind w:left="4320" w:hanging="360"/>
      </w:pPr>
      <w:rPr>
        <w:rFonts w:ascii="Wingdings" w:hAnsi="Wingdings" w:hint="default"/>
      </w:rPr>
    </w:lvl>
    <w:lvl w:ilvl="6" w:tplc="9F88BD4C" w:tentative="1">
      <w:start w:val="1"/>
      <w:numFmt w:val="bullet"/>
      <w:lvlText w:val=""/>
      <w:lvlJc w:val="left"/>
      <w:pPr>
        <w:tabs>
          <w:tab w:val="num" w:pos="5040"/>
        </w:tabs>
        <w:ind w:left="5040" w:hanging="360"/>
      </w:pPr>
      <w:rPr>
        <w:rFonts w:ascii="Wingdings" w:hAnsi="Wingdings" w:hint="default"/>
      </w:rPr>
    </w:lvl>
    <w:lvl w:ilvl="7" w:tplc="9B52448C" w:tentative="1">
      <w:start w:val="1"/>
      <w:numFmt w:val="bullet"/>
      <w:lvlText w:val=""/>
      <w:lvlJc w:val="left"/>
      <w:pPr>
        <w:tabs>
          <w:tab w:val="num" w:pos="5760"/>
        </w:tabs>
        <w:ind w:left="5760" w:hanging="360"/>
      </w:pPr>
      <w:rPr>
        <w:rFonts w:ascii="Wingdings" w:hAnsi="Wingdings" w:hint="default"/>
      </w:rPr>
    </w:lvl>
    <w:lvl w:ilvl="8" w:tplc="2FEE0B7E" w:tentative="1">
      <w:start w:val="1"/>
      <w:numFmt w:val="bullet"/>
      <w:lvlText w:val=""/>
      <w:lvlJc w:val="left"/>
      <w:pPr>
        <w:tabs>
          <w:tab w:val="num" w:pos="6480"/>
        </w:tabs>
        <w:ind w:left="6480" w:hanging="360"/>
      </w:pPr>
      <w:rPr>
        <w:rFonts w:ascii="Wingdings" w:hAnsi="Wingdings" w:hint="default"/>
      </w:rPr>
    </w:lvl>
  </w:abstractNum>
  <w:abstractNum w:abstractNumId="8">
    <w:nsid w:val="228F79A2"/>
    <w:multiLevelType w:val="hybridMultilevel"/>
    <w:tmpl w:val="01EE6806"/>
    <w:lvl w:ilvl="0" w:tplc="FD928522">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nsid w:val="28917C89"/>
    <w:multiLevelType w:val="hybridMultilevel"/>
    <w:tmpl w:val="73A8965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93048D7"/>
    <w:multiLevelType w:val="hybridMultilevel"/>
    <w:tmpl w:val="6C9405B2"/>
    <w:lvl w:ilvl="0" w:tplc="040C000D">
      <w:start w:val="1"/>
      <w:numFmt w:val="bullet"/>
      <w:lvlText w:val=""/>
      <w:lvlJc w:val="left"/>
      <w:pPr>
        <w:ind w:left="753" w:hanging="360"/>
      </w:pPr>
      <w:rPr>
        <w:rFonts w:ascii="Wingdings" w:hAnsi="Wingdings" w:hint="default"/>
      </w:rPr>
    </w:lvl>
    <w:lvl w:ilvl="1" w:tplc="040C0003" w:tentative="1">
      <w:start w:val="1"/>
      <w:numFmt w:val="bullet"/>
      <w:lvlText w:val="o"/>
      <w:lvlJc w:val="left"/>
      <w:pPr>
        <w:ind w:left="1473" w:hanging="360"/>
      </w:pPr>
      <w:rPr>
        <w:rFonts w:ascii="Courier New" w:hAnsi="Courier New" w:cs="Courier New" w:hint="default"/>
      </w:rPr>
    </w:lvl>
    <w:lvl w:ilvl="2" w:tplc="040C0005" w:tentative="1">
      <w:start w:val="1"/>
      <w:numFmt w:val="bullet"/>
      <w:lvlText w:val=""/>
      <w:lvlJc w:val="left"/>
      <w:pPr>
        <w:ind w:left="2193" w:hanging="360"/>
      </w:pPr>
      <w:rPr>
        <w:rFonts w:ascii="Wingdings" w:hAnsi="Wingdings" w:hint="default"/>
      </w:rPr>
    </w:lvl>
    <w:lvl w:ilvl="3" w:tplc="040C0001" w:tentative="1">
      <w:start w:val="1"/>
      <w:numFmt w:val="bullet"/>
      <w:lvlText w:val=""/>
      <w:lvlJc w:val="left"/>
      <w:pPr>
        <w:ind w:left="2913" w:hanging="360"/>
      </w:pPr>
      <w:rPr>
        <w:rFonts w:ascii="Symbol" w:hAnsi="Symbol" w:hint="default"/>
      </w:rPr>
    </w:lvl>
    <w:lvl w:ilvl="4" w:tplc="040C0003" w:tentative="1">
      <w:start w:val="1"/>
      <w:numFmt w:val="bullet"/>
      <w:lvlText w:val="o"/>
      <w:lvlJc w:val="left"/>
      <w:pPr>
        <w:ind w:left="3633" w:hanging="360"/>
      </w:pPr>
      <w:rPr>
        <w:rFonts w:ascii="Courier New" w:hAnsi="Courier New" w:cs="Courier New" w:hint="default"/>
      </w:rPr>
    </w:lvl>
    <w:lvl w:ilvl="5" w:tplc="040C0005" w:tentative="1">
      <w:start w:val="1"/>
      <w:numFmt w:val="bullet"/>
      <w:lvlText w:val=""/>
      <w:lvlJc w:val="left"/>
      <w:pPr>
        <w:ind w:left="4353" w:hanging="360"/>
      </w:pPr>
      <w:rPr>
        <w:rFonts w:ascii="Wingdings" w:hAnsi="Wingdings" w:hint="default"/>
      </w:rPr>
    </w:lvl>
    <w:lvl w:ilvl="6" w:tplc="040C0001" w:tentative="1">
      <w:start w:val="1"/>
      <w:numFmt w:val="bullet"/>
      <w:lvlText w:val=""/>
      <w:lvlJc w:val="left"/>
      <w:pPr>
        <w:ind w:left="5073" w:hanging="360"/>
      </w:pPr>
      <w:rPr>
        <w:rFonts w:ascii="Symbol" w:hAnsi="Symbol" w:hint="default"/>
      </w:rPr>
    </w:lvl>
    <w:lvl w:ilvl="7" w:tplc="040C0003" w:tentative="1">
      <w:start w:val="1"/>
      <w:numFmt w:val="bullet"/>
      <w:lvlText w:val="o"/>
      <w:lvlJc w:val="left"/>
      <w:pPr>
        <w:ind w:left="5793" w:hanging="360"/>
      </w:pPr>
      <w:rPr>
        <w:rFonts w:ascii="Courier New" w:hAnsi="Courier New" w:cs="Courier New" w:hint="default"/>
      </w:rPr>
    </w:lvl>
    <w:lvl w:ilvl="8" w:tplc="040C0005" w:tentative="1">
      <w:start w:val="1"/>
      <w:numFmt w:val="bullet"/>
      <w:lvlText w:val=""/>
      <w:lvlJc w:val="left"/>
      <w:pPr>
        <w:ind w:left="6513" w:hanging="360"/>
      </w:pPr>
      <w:rPr>
        <w:rFonts w:ascii="Wingdings" w:hAnsi="Wingdings" w:hint="default"/>
      </w:rPr>
    </w:lvl>
  </w:abstractNum>
  <w:abstractNum w:abstractNumId="11">
    <w:nsid w:val="2AB17A9B"/>
    <w:multiLevelType w:val="multilevel"/>
    <w:tmpl w:val="0409001D"/>
    <w:styleLink w:val="Styledelistecentral"/>
    <w:lvl w:ilvl="0">
      <w:start w:val="1"/>
      <w:numFmt w:val="bullet"/>
      <w:lvlText w:val=""/>
      <w:lvlJc w:val="left"/>
      <w:pPr>
        <w:ind w:left="360" w:hanging="360"/>
      </w:pPr>
      <w:rPr>
        <w:rFonts w:asciiTheme="minorHAnsi" w:eastAsiaTheme="minorEastAsia" w:hAnsi="Wingdings 2" w:cstheme="minorBidi" w:hint="default"/>
        <w:color w:val="DD8047" w:themeColor="accent2"/>
        <w:sz w:val="23"/>
        <w:szCs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C880799"/>
    <w:multiLevelType w:val="hybridMultilevel"/>
    <w:tmpl w:val="B7F49C8A"/>
    <w:lvl w:ilvl="0" w:tplc="557000B0">
      <w:start w:val="1"/>
      <w:numFmt w:val="bullet"/>
      <w:pStyle w:val="Listepuces"/>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nsid w:val="2E787D54"/>
    <w:multiLevelType w:val="hybridMultilevel"/>
    <w:tmpl w:val="91A87F82"/>
    <w:lvl w:ilvl="0" w:tplc="040C0005">
      <w:start w:val="1"/>
      <w:numFmt w:val="bullet"/>
      <w:lvlText w:val=""/>
      <w:lvlJc w:val="left"/>
      <w:pPr>
        <w:ind w:left="2062" w:hanging="360"/>
      </w:pPr>
      <w:rPr>
        <w:rFonts w:ascii="Wingdings" w:hAnsi="Wingdings" w:hint="default"/>
      </w:rPr>
    </w:lvl>
    <w:lvl w:ilvl="1" w:tplc="040C0003" w:tentative="1">
      <w:start w:val="1"/>
      <w:numFmt w:val="bullet"/>
      <w:lvlText w:val="o"/>
      <w:lvlJc w:val="left"/>
      <w:pPr>
        <w:ind w:left="2782" w:hanging="360"/>
      </w:pPr>
      <w:rPr>
        <w:rFonts w:ascii="Courier New" w:hAnsi="Courier New" w:cs="Courier New" w:hint="default"/>
      </w:rPr>
    </w:lvl>
    <w:lvl w:ilvl="2" w:tplc="040C0005" w:tentative="1">
      <w:start w:val="1"/>
      <w:numFmt w:val="bullet"/>
      <w:lvlText w:val=""/>
      <w:lvlJc w:val="left"/>
      <w:pPr>
        <w:ind w:left="3502" w:hanging="360"/>
      </w:pPr>
      <w:rPr>
        <w:rFonts w:ascii="Wingdings" w:hAnsi="Wingdings" w:hint="default"/>
      </w:rPr>
    </w:lvl>
    <w:lvl w:ilvl="3" w:tplc="040C0001" w:tentative="1">
      <w:start w:val="1"/>
      <w:numFmt w:val="bullet"/>
      <w:lvlText w:val=""/>
      <w:lvlJc w:val="left"/>
      <w:pPr>
        <w:ind w:left="4222" w:hanging="360"/>
      </w:pPr>
      <w:rPr>
        <w:rFonts w:ascii="Symbol" w:hAnsi="Symbol" w:hint="default"/>
      </w:rPr>
    </w:lvl>
    <w:lvl w:ilvl="4" w:tplc="040C0003" w:tentative="1">
      <w:start w:val="1"/>
      <w:numFmt w:val="bullet"/>
      <w:lvlText w:val="o"/>
      <w:lvlJc w:val="left"/>
      <w:pPr>
        <w:ind w:left="4942" w:hanging="360"/>
      </w:pPr>
      <w:rPr>
        <w:rFonts w:ascii="Courier New" w:hAnsi="Courier New" w:cs="Courier New" w:hint="default"/>
      </w:rPr>
    </w:lvl>
    <w:lvl w:ilvl="5" w:tplc="040C0005" w:tentative="1">
      <w:start w:val="1"/>
      <w:numFmt w:val="bullet"/>
      <w:lvlText w:val=""/>
      <w:lvlJc w:val="left"/>
      <w:pPr>
        <w:ind w:left="5662" w:hanging="360"/>
      </w:pPr>
      <w:rPr>
        <w:rFonts w:ascii="Wingdings" w:hAnsi="Wingdings" w:hint="default"/>
      </w:rPr>
    </w:lvl>
    <w:lvl w:ilvl="6" w:tplc="040C0001" w:tentative="1">
      <w:start w:val="1"/>
      <w:numFmt w:val="bullet"/>
      <w:lvlText w:val=""/>
      <w:lvlJc w:val="left"/>
      <w:pPr>
        <w:ind w:left="6382" w:hanging="360"/>
      </w:pPr>
      <w:rPr>
        <w:rFonts w:ascii="Symbol" w:hAnsi="Symbol" w:hint="default"/>
      </w:rPr>
    </w:lvl>
    <w:lvl w:ilvl="7" w:tplc="040C0003" w:tentative="1">
      <w:start w:val="1"/>
      <w:numFmt w:val="bullet"/>
      <w:lvlText w:val="o"/>
      <w:lvlJc w:val="left"/>
      <w:pPr>
        <w:ind w:left="7102" w:hanging="360"/>
      </w:pPr>
      <w:rPr>
        <w:rFonts w:ascii="Courier New" w:hAnsi="Courier New" w:cs="Courier New" w:hint="default"/>
      </w:rPr>
    </w:lvl>
    <w:lvl w:ilvl="8" w:tplc="040C0005" w:tentative="1">
      <w:start w:val="1"/>
      <w:numFmt w:val="bullet"/>
      <w:lvlText w:val=""/>
      <w:lvlJc w:val="left"/>
      <w:pPr>
        <w:ind w:left="7822" w:hanging="360"/>
      </w:pPr>
      <w:rPr>
        <w:rFonts w:ascii="Wingdings" w:hAnsi="Wingdings" w:hint="default"/>
      </w:rPr>
    </w:lvl>
  </w:abstractNum>
  <w:abstractNum w:abstractNumId="14">
    <w:nsid w:val="3F266276"/>
    <w:multiLevelType w:val="hybridMultilevel"/>
    <w:tmpl w:val="1DF0CBE4"/>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1D07D26"/>
    <w:multiLevelType w:val="hybridMultilevel"/>
    <w:tmpl w:val="BF56D494"/>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19C0F8D"/>
    <w:multiLevelType w:val="hybridMultilevel"/>
    <w:tmpl w:val="01A6B24A"/>
    <w:lvl w:ilvl="0" w:tplc="040C000B">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7">
    <w:nsid w:val="573E30B0"/>
    <w:multiLevelType w:val="hybridMultilevel"/>
    <w:tmpl w:val="37FAE720"/>
    <w:lvl w:ilvl="0" w:tplc="FD92852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DFB277A"/>
    <w:multiLevelType w:val="hybridMultilevel"/>
    <w:tmpl w:val="366EA97E"/>
    <w:lvl w:ilvl="0" w:tplc="040C000B">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9">
    <w:nsid w:val="61681CDD"/>
    <w:multiLevelType w:val="hybridMultilevel"/>
    <w:tmpl w:val="9E7EB948"/>
    <w:lvl w:ilvl="0" w:tplc="040C0005">
      <w:start w:val="1"/>
      <w:numFmt w:val="bullet"/>
      <w:lvlText w:val=""/>
      <w:lvlJc w:val="left"/>
      <w:pPr>
        <w:tabs>
          <w:tab w:val="num" w:pos="720"/>
        </w:tabs>
        <w:ind w:left="720" w:hanging="360"/>
      </w:pPr>
      <w:rPr>
        <w:rFonts w:ascii="Wingdings" w:hAnsi="Wingdings" w:hint="default"/>
      </w:rPr>
    </w:lvl>
    <w:lvl w:ilvl="1" w:tplc="B2A861D6">
      <w:start w:val="3507"/>
      <w:numFmt w:val="bullet"/>
      <w:lvlText w:val=""/>
      <w:lvlJc w:val="left"/>
      <w:pPr>
        <w:tabs>
          <w:tab w:val="num" w:pos="1440"/>
        </w:tabs>
        <w:ind w:left="1440" w:hanging="360"/>
      </w:pPr>
      <w:rPr>
        <w:rFonts w:ascii="Wingdings" w:hAnsi="Wingdings" w:hint="default"/>
      </w:rPr>
    </w:lvl>
    <w:lvl w:ilvl="2" w:tplc="BE1E0482" w:tentative="1">
      <w:start w:val="1"/>
      <w:numFmt w:val="bullet"/>
      <w:lvlText w:val=""/>
      <w:lvlJc w:val="left"/>
      <w:pPr>
        <w:tabs>
          <w:tab w:val="num" w:pos="2160"/>
        </w:tabs>
        <w:ind w:left="2160" w:hanging="360"/>
      </w:pPr>
      <w:rPr>
        <w:rFonts w:ascii="Wingdings 3" w:hAnsi="Wingdings 3" w:hint="default"/>
      </w:rPr>
    </w:lvl>
    <w:lvl w:ilvl="3" w:tplc="5A12F3BC" w:tentative="1">
      <w:start w:val="1"/>
      <w:numFmt w:val="bullet"/>
      <w:lvlText w:val=""/>
      <w:lvlJc w:val="left"/>
      <w:pPr>
        <w:tabs>
          <w:tab w:val="num" w:pos="2880"/>
        </w:tabs>
        <w:ind w:left="2880" w:hanging="360"/>
      </w:pPr>
      <w:rPr>
        <w:rFonts w:ascii="Wingdings 3" w:hAnsi="Wingdings 3" w:hint="default"/>
      </w:rPr>
    </w:lvl>
    <w:lvl w:ilvl="4" w:tplc="02B674F8" w:tentative="1">
      <w:start w:val="1"/>
      <w:numFmt w:val="bullet"/>
      <w:lvlText w:val=""/>
      <w:lvlJc w:val="left"/>
      <w:pPr>
        <w:tabs>
          <w:tab w:val="num" w:pos="3600"/>
        </w:tabs>
        <w:ind w:left="3600" w:hanging="360"/>
      </w:pPr>
      <w:rPr>
        <w:rFonts w:ascii="Wingdings 3" w:hAnsi="Wingdings 3" w:hint="default"/>
      </w:rPr>
    </w:lvl>
    <w:lvl w:ilvl="5" w:tplc="BD9A4982" w:tentative="1">
      <w:start w:val="1"/>
      <w:numFmt w:val="bullet"/>
      <w:lvlText w:val=""/>
      <w:lvlJc w:val="left"/>
      <w:pPr>
        <w:tabs>
          <w:tab w:val="num" w:pos="4320"/>
        </w:tabs>
        <w:ind w:left="4320" w:hanging="360"/>
      </w:pPr>
      <w:rPr>
        <w:rFonts w:ascii="Wingdings 3" w:hAnsi="Wingdings 3" w:hint="default"/>
      </w:rPr>
    </w:lvl>
    <w:lvl w:ilvl="6" w:tplc="6DDE7F04" w:tentative="1">
      <w:start w:val="1"/>
      <w:numFmt w:val="bullet"/>
      <w:lvlText w:val=""/>
      <w:lvlJc w:val="left"/>
      <w:pPr>
        <w:tabs>
          <w:tab w:val="num" w:pos="5040"/>
        </w:tabs>
        <w:ind w:left="5040" w:hanging="360"/>
      </w:pPr>
      <w:rPr>
        <w:rFonts w:ascii="Wingdings 3" w:hAnsi="Wingdings 3" w:hint="default"/>
      </w:rPr>
    </w:lvl>
    <w:lvl w:ilvl="7" w:tplc="33B29850" w:tentative="1">
      <w:start w:val="1"/>
      <w:numFmt w:val="bullet"/>
      <w:lvlText w:val=""/>
      <w:lvlJc w:val="left"/>
      <w:pPr>
        <w:tabs>
          <w:tab w:val="num" w:pos="5760"/>
        </w:tabs>
        <w:ind w:left="5760" w:hanging="360"/>
      </w:pPr>
      <w:rPr>
        <w:rFonts w:ascii="Wingdings 3" w:hAnsi="Wingdings 3" w:hint="default"/>
      </w:rPr>
    </w:lvl>
    <w:lvl w:ilvl="8" w:tplc="A2261038" w:tentative="1">
      <w:start w:val="1"/>
      <w:numFmt w:val="bullet"/>
      <w:lvlText w:val=""/>
      <w:lvlJc w:val="left"/>
      <w:pPr>
        <w:tabs>
          <w:tab w:val="num" w:pos="6480"/>
        </w:tabs>
        <w:ind w:left="6480" w:hanging="360"/>
      </w:pPr>
      <w:rPr>
        <w:rFonts w:ascii="Wingdings 3" w:hAnsi="Wingdings 3" w:hint="default"/>
      </w:rPr>
    </w:lvl>
  </w:abstractNum>
  <w:abstractNum w:abstractNumId="20">
    <w:nsid w:val="6B0916D1"/>
    <w:multiLevelType w:val="hybridMultilevel"/>
    <w:tmpl w:val="931049BA"/>
    <w:lvl w:ilvl="0" w:tplc="84C4ED9A">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761852F9"/>
    <w:multiLevelType w:val="hybridMultilevel"/>
    <w:tmpl w:val="9F6A3192"/>
    <w:lvl w:ilvl="0" w:tplc="84C4ED9A">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3"/>
  </w:num>
  <w:num w:numId="4">
    <w:abstractNumId w:val="3"/>
  </w:num>
  <w:num w:numId="5">
    <w:abstractNumId w:val="2"/>
  </w:num>
  <w:num w:numId="6">
    <w:abstractNumId w:val="2"/>
  </w:num>
  <w:num w:numId="7">
    <w:abstractNumId w:val="1"/>
  </w:num>
  <w:num w:numId="8">
    <w:abstractNumId w:val="1"/>
  </w:num>
  <w:num w:numId="9">
    <w:abstractNumId w:val="0"/>
  </w:num>
  <w:num w:numId="10">
    <w:abstractNumId w:val="0"/>
  </w:num>
  <w:num w:numId="11">
    <w:abstractNumId w:val="11"/>
  </w:num>
  <w:num w:numId="12">
    <w:abstractNumId w:val="12"/>
  </w:num>
  <w:num w:numId="13">
    <w:abstractNumId w:val="3"/>
  </w:num>
  <w:num w:numId="14">
    <w:abstractNumId w:val="2"/>
  </w:num>
  <w:num w:numId="15">
    <w:abstractNumId w:val="1"/>
  </w:num>
  <w:num w:numId="16">
    <w:abstractNumId w:val="0"/>
  </w:num>
  <w:num w:numId="17">
    <w:abstractNumId w:val="11"/>
  </w:num>
  <w:num w:numId="18">
    <w:abstractNumId w:val="10"/>
  </w:num>
  <w:num w:numId="19">
    <w:abstractNumId w:val="5"/>
  </w:num>
  <w:num w:numId="20">
    <w:abstractNumId w:val="8"/>
  </w:num>
  <w:num w:numId="21">
    <w:abstractNumId w:val="9"/>
  </w:num>
  <w:num w:numId="22">
    <w:abstractNumId w:val="15"/>
  </w:num>
  <w:num w:numId="23">
    <w:abstractNumId w:val="16"/>
  </w:num>
  <w:num w:numId="24">
    <w:abstractNumId w:val="13"/>
  </w:num>
  <w:num w:numId="25">
    <w:abstractNumId w:val="14"/>
  </w:num>
  <w:num w:numId="26">
    <w:abstractNumId w:val="17"/>
  </w:num>
  <w:num w:numId="27">
    <w:abstractNumId w:val="19"/>
  </w:num>
  <w:num w:numId="28">
    <w:abstractNumId w:val="7"/>
  </w:num>
  <w:num w:numId="29">
    <w:abstractNumId w:val="21"/>
  </w:num>
  <w:num w:numId="30">
    <w:abstractNumId w:val="6"/>
  </w:num>
  <w:num w:numId="31">
    <w:abstractNumId w:val="20"/>
  </w:num>
  <w:num w:numId="3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attachedTemplate r:id="rId1"/>
  <w:documentProtection w:edit="forms" w:formatting="1" w:enforcement="1" w:cryptProviderType="rsaFull" w:cryptAlgorithmClass="hash" w:cryptAlgorithmType="typeAny" w:cryptAlgorithmSid="4" w:cryptSpinCount="100000" w:hash="7MyoHLMm+LtVrBYL21e5h7Rl7fg=" w:salt="a+SrI72XGiXFjxBOw8YJbg=="/>
  <w:defaultTabStop w:val="709"/>
  <w:hyphenationZone w:val="420"/>
  <w:drawingGridHorizontalSpacing w:val="115"/>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SnapToGridInCell/>
    <w:doNotWrapTextWithPunct/>
    <w:doNotUseEastAsianBreakRules/>
    <w:growAutofit/>
  </w:compat>
  <w:rsids>
    <w:rsidRoot w:val="00172196"/>
    <w:rsid w:val="00040239"/>
    <w:rsid w:val="00041741"/>
    <w:rsid w:val="000620BF"/>
    <w:rsid w:val="0007468D"/>
    <w:rsid w:val="0008401E"/>
    <w:rsid w:val="00091160"/>
    <w:rsid w:val="000920DB"/>
    <w:rsid w:val="00097935"/>
    <w:rsid w:val="000A0BE0"/>
    <w:rsid w:val="000B7DC1"/>
    <w:rsid w:val="000C15C1"/>
    <w:rsid w:val="000C41B9"/>
    <w:rsid w:val="000D3208"/>
    <w:rsid w:val="000D364D"/>
    <w:rsid w:val="000E3CEE"/>
    <w:rsid w:val="000E5D45"/>
    <w:rsid w:val="000F0286"/>
    <w:rsid w:val="000F39A0"/>
    <w:rsid w:val="000F651B"/>
    <w:rsid w:val="00100606"/>
    <w:rsid w:val="00104367"/>
    <w:rsid w:val="0012458A"/>
    <w:rsid w:val="00133240"/>
    <w:rsid w:val="001432ED"/>
    <w:rsid w:val="001474C2"/>
    <w:rsid w:val="001508FE"/>
    <w:rsid w:val="001606C3"/>
    <w:rsid w:val="0016585D"/>
    <w:rsid w:val="00170A92"/>
    <w:rsid w:val="0017104E"/>
    <w:rsid w:val="00172196"/>
    <w:rsid w:val="00172519"/>
    <w:rsid w:val="00176217"/>
    <w:rsid w:val="001B37B3"/>
    <w:rsid w:val="001B4061"/>
    <w:rsid w:val="001C1B2B"/>
    <w:rsid w:val="001D5C88"/>
    <w:rsid w:val="001E7D64"/>
    <w:rsid w:val="0020334C"/>
    <w:rsid w:val="00203E23"/>
    <w:rsid w:val="00222099"/>
    <w:rsid w:val="00224037"/>
    <w:rsid w:val="002252F5"/>
    <w:rsid w:val="00240FB7"/>
    <w:rsid w:val="002445B3"/>
    <w:rsid w:val="00246DE8"/>
    <w:rsid w:val="002507C6"/>
    <w:rsid w:val="002528BA"/>
    <w:rsid w:val="00260C28"/>
    <w:rsid w:val="00264C1F"/>
    <w:rsid w:val="002767C7"/>
    <w:rsid w:val="00281F5B"/>
    <w:rsid w:val="00282E67"/>
    <w:rsid w:val="0029043F"/>
    <w:rsid w:val="00290B92"/>
    <w:rsid w:val="00296223"/>
    <w:rsid w:val="0029710E"/>
    <w:rsid w:val="002A1AC7"/>
    <w:rsid w:val="002A468E"/>
    <w:rsid w:val="002B48A2"/>
    <w:rsid w:val="002C00B2"/>
    <w:rsid w:val="002C7537"/>
    <w:rsid w:val="002D017E"/>
    <w:rsid w:val="002D1CEC"/>
    <w:rsid w:val="002F0556"/>
    <w:rsid w:val="002F5232"/>
    <w:rsid w:val="002F664D"/>
    <w:rsid w:val="00301869"/>
    <w:rsid w:val="003264D4"/>
    <w:rsid w:val="003267C2"/>
    <w:rsid w:val="003359F9"/>
    <w:rsid w:val="00340B88"/>
    <w:rsid w:val="00342406"/>
    <w:rsid w:val="00345A4F"/>
    <w:rsid w:val="00362CC8"/>
    <w:rsid w:val="0038596D"/>
    <w:rsid w:val="003901C8"/>
    <w:rsid w:val="00390217"/>
    <w:rsid w:val="00392387"/>
    <w:rsid w:val="00394266"/>
    <w:rsid w:val="003A0347"/>
    <w:rsid w:val="003B4FCF"/>
    <w:rsid w:val="003C4136"/>
    <w:rsid w:val="003C5BCA"/>
    <w:rsid w:val="003E6872"/>
    <w:rsid w:val="003F4732"/>
    <w:rsid w:val="00412281"/>
    <w:rsid w:val="00416E29"/>
    <w:rsid w:val="0042561B"/>
    <w:rsid w:val="00427185"/>
    <w:rsid w:val="004429F9"/>
    <w:rsid w:val="00444991"/>
    <w:rsid w:val="00446D11"/>
    <w:rsid w:val="0045071B"/>
    <w:rsid w:val="00452A88"/>
    <w:rsid w:val="0047678B"/>
    <w:rsid w:val="0048105E"/>
    <w:rsid w:val="004B04FB"/>
    <w:rsid w:val="004C13F2"/>
    <w:rsid w:val="004C2DEB"/>
    <w:rsid w:val="004C3257"/>
    <w:rsid w:val="004C69F9"/>
    <w:rsid w:val="004D41D0"/>
    <w:rsid w:val="004D684D"/>
    <w:rsid w:val="004E13DB"/>
    <w:rsid w:val="004E436C"/>
    <w:rsid w:val="004E78F6"/>
    <w:rsid w:val="004E7A1C"/>
    <w:rsid w:val="004F1F48"/>
    <w:rsid w:val="00517B0E"/>
    <w:rsid w:val="005203C2"/>
    <w:rsid w:val="00522B44"/>
    <w:rsid w:val="00524A67"/>
    <w:rsid w:val="00532983"/>
    <w:rsid w:val="00534B86"/>
    <w:rsid w:val="00537A26"/>
    <w:rsid w:val="00540281"/>
    <w:rsid w:val="005518F0"/>
    <w:rsid w:val="005539D1"/>
    <w:rsid w:val="005676C9"/>
    <w:rsid w:val="00571BDC"/>
    <w:rsid w:val="00574EDE"/>
    <w:rsid w:val="005755CF"/>
    <w:rsid w:val="00577F33"/>
    <w:rsid w:val="0058412E"/>
    <w:rsid w:val="00590CFE"/>
    <w:rsid w:val="00594973"/>
    <w:rsid w:val="005A2E50"/>
    <w:rsid w:val="005A5297"/>
    <w:rsid w:val="005B73EB"/>
    <w:rsid w:val="005D41F6"/>
    <w:rsid w:val="005D6235"/>
    <w:rsid w:val="005F0136"/>
    <w:rsid w:val="005F0AAB"/>
    <w:rsid w:val="005F3852"/>
    <w:rsid w:val="00606D7B"/>
    <w:rsid w:val="006326EF"/>
    <w:rsid w:val="006558E1"/>
    <w:rsid w:val="00664D03"/>
    <w:rsid w:val="00683AF5"/>
    <w:rsid w:val="00686C1B"/>
    <w:rsid w:val="00691BD6"/>
    <w:rsid w:val="006B526E"/>
    <w:rsid w:val="006D63D8"/>
    <w:rsid w:val="006E0E5D"/>
    <w:rsid w:val="006E2521"/>
    <w:rsid w:val="006F019D"/>
    <w:rsid w:val="006F38D2"/>
    <w:rsid w:val="00705968"/>
    <w:rsid w:val="00710C84"/>
    <w:rsid w:val="00712197"/>
    <w:rsid w:val="00715021"/>
    <w:rsid w:val="00720D04"/>
    <w:rsid w:val="00733B94"/>
    <w:rsid w:val="00744478"/>
    <w:rsid w:val="007446C2"/>
    <w:rsid w:val="0074702D"/>
    <w:rsid w:val="00750762"/>
    <w:rsid w:val="00780519"/>
    <w:rsid w:val="00780DC1"/>
    <w:rsid w:val="00785ED6"/>
    <w:rsid w:val="00787D34"/>
    <w:rsid w:val="007919AF"/>
    <w:rsid w:val="00794715"/>
    <w:rsid w:val="007A19A5"/>
    <w:rsid w:val="007A2213"/>
    <w:rsid w:val="007C20EC"/>
    <w:rsid w:val="007C36F0"/>
    <w:rsid w:val="007C3839"/>
    <w:rsid w:val="007D04C5"/>
    <w:rsid w:val="007D432F"/>
    <w:rsid w:val="007D7211"/>
    <w:rsid w:val="007E1D25"/>
    <w:rsid w:val="007E56CA"/>
    <w:rsid w:val="007F2E4A"/>
    <w:rsid w:val="007F3EEA"/>
    <w:rsid w:val="008043D4"/>
    <w:rsid w:val="0081239F"/>
    <w:rsid w:val="00817224"/>
    <w:rsid w:val="00824B38"/>
    <w:rsid w:val="00835117"/>
    <w:rsid w:val="00841463"/>
    <w:rsid w:val="008414D8"/>
    <w:rsid w:val="0084173A"/>
    <w:rsid w:val="00865800"/>
    <w:rsid w:val="008875BD"/>
    <w:rsid w:val="0089694A"/>
    <w:rsid w:val="008A1BD1"/>
    <w:rsid w:val="008A67B4"/>
    <w:rsid w:val="008C58B6"/>
    <w:rsid w:val="008D2B1A"/>
    <w:rsid w:val="008E34E3"/>
    <w:rsid w:val="008F6D03"/>
    <w:rsid w:val="00906EE8"/>
    <w:rsid w:val="00914000"/>
    <w:rsid w:val="00922A8A"/>
    <w:rsid w:val="00936BA3"/>
    <w:rsid w:val="009378C0"/>
    <w:rsid w:val="00940075"/>
    <w:rsid w:val="009626A6"/>
    <w:rsid w:val="0099186E"/>
    <w:rsid w:val="009B01BB"/>
    <w:rsid w:val="009B21E4"/>
    <w:rsid w:val="009B7D93"/>
    <w:rsid w:val="009C6332"/>
    <w:rsid w:val="009D1D94"/>
    <w:rsid w:val="009D30CE"/>
    <w:rsid w:val="009D5100"/>
    <w:rsid w:val="009D5AEE"/>
    <w:rsid w:val="009D7EE8"/>
    <w:rsid w:val="009E1BA3"/>
    <w:rsid w:val="009E29B6"/>
    <w:rsid w:val="009E34DA"/>
    <w:rsid w:val="009F3CC8"/>
    <w:rsid w:val="00A02613"/>
    <w:rsid w:val="00A03B55"/>
    <w:rsid w:val="00A0418D"/>
    <w:rsid w:val="00A0715E"/>
    <w:rsid w:val="00A07A4B"/>
    <w:rsid w:val="00A13A10"/>
    <w:rsid w:val="00A1449E"/>
    <w:rsid w:val="00A1509D"/>
    <w:rsid w:val="00A235EE"/>
    <w:rsid w:val="00A419A1"/>
    <w:rsid w:val="00A426B9"/>
    <w:rsid w:val="00A44093"/>
    <w:rsid w:val="00A50494"/>
    <w:rsid w:val="00A52014"/>
    <w:rsid w:val="00A52247"/>
    <w:rsid w:val="00A52A63"/>
    <w:rsid w:val="00A56BBE"/>
    <w:rsid w:val="00A64766"/>
    <w:rsid w:val="00A648EF"/>
    <w:rsid w:val="00A71F18"/>
    <w:rsid w:val="00A83519"/>
    <w:rsid w:val="00A850A4"/>
    <w:rsid w:val="00A967B4"/>
    <w:rsid w:val="00AB1B3F"/>
    <w:rsid w:val="00AB5825"/>
    <w:rsid w:val="00AC5716"/>
    <w:rsid w:val="00AC5DAC"/>
    <w:rsid w:val="00AE5F49"/>
    <w:rsid w:val="00B07959"/>
    <w:rsid w:val="00B16AB0"/>
    <w:rsid w:val="00B20276"/>
    <w:rsid w:val="00B23921"/>
    <w:rsid w:val="00B304A0"/>
    <w:rsid w:val="00B3605A"/>
    <w:rsid w:val="00B403ED"/>
    <w:rsid w:val="00B42D6C"/>
    <w:rsid w:val="00B50D1A"/>
    <w:rsid w:val="00B53870"/>
    <w:rsid w:val="00B56579"/>
    <w:rsid w:val="00B67FCC"/>
    <w:rsid w:val="00B730D9"/>
    <w:rsid w:val="00B760D6"/>
    <w:rsid w:val="00B81132"/>
    <w:rsid w:val="00B86CF4"/>
    <w:rsid w:val="00B87A12"/>
    <w:rsid w:val="00BA5B66"/>
    <w:rsid w:val="00BB3B1C"/>
    <w:rsid w:val="00BC0192"/>
    <w:rsid w:val="00BF31B3"/>
    <w:rsid w:val="00C067CC"/>
    <w:rsid w:val="00C1181D"/>
    <w:rsid w:val="00C11E1C"/>
    <w:rsid w:val="00C205E1"/>
    <w:rsid w:val="00C3386C"/>
    <w:rsid w:val="00C4038B"/>
    <w:rsid w:val="00C409DC"/>
    <w:rsid w:val="00C77D5F"/>
    <w:rsid w:val="00C80233"/>
    <w:rsid w:val="00C94E6A"/>
    <w:rsid w:val="00CA041E"/>
    <w:rsid w:val="00CA6839"/>
    <w:rsid w:val="00CA7EE3"/>
    <w:rsid w:val="00CB0221"/>
    <w:rsid w:val="00CC0674"/>
    <w:rsid w:val="00CC6902"/>
    <w:rsid w:val="00CD0911"/>
    <w:rsid w:val="00CD3248"/>
    <w:rsid w:val="00CE76FD"/>
    <w:rsid w:val="00D129AB"/>
    <w:rsid w:val="00D12C61"/>
    <w:rsid w:val="00D260E6"/>
    <w:rsid w:val="00D36F7F"/>
    <w:rsid w:val="00D445E8"/>
    <w:rsid w:val="00D5107F"/>
    <w:rsid w:val="00D52CAB"/>
    <w:rsid w:val="00D5467C"/>
    <w:rsid w:val="00D6110F"/>
    <w:rsid w:val="00D66041"/>
    <w:rsid w:val="00D67871"/>
    <w:rsid w:val="00D81D92"/>
    <w:rsid w:val="00D82153"/>
    <w:rsid w:val="00D94190"/>
    <w:rsid w:val="00D94DE7"/>
    <w:rsid w:val="00DA0B71"/>
    <w:rsid w:val="00DA4ED3"/>
    <w:rsid w:val="00DA665A"/>
    <w:rsid w:val="00DB4B0E"/>
    <w:rsid w:val="00DC59A1"/>
    <w:rsid w:val="00DD6722"/>
    <w:rsid w:val="00DE15D7"/>
    <w:rsid w:val="00DE55D9"/>
    <w:rsid w:val="00E01791"/>
    <w:rsid w:val="00E04A64"/>
    <w:rsid w:val="00E0682F"/>
    <w:rsid w:val="00E14EBC"/>
    <w:rsid w:val="00E14FAB"/>
    <w:rsid w:val="00E22A34"/>
    <w:rsid w:val="00E246E5"/>
    <w:rsid w:val="00E26DE0"/>
    <w:rsid w:val="00E37453"/>
    <w:rsid w:val="00E4101C"/>
    <w:rsid w:val="00E43EA6"/>
    <w:rsid w:val="00E538E0"/>
    <w:rsid w:val="00E57083"/>
    <w:rsid w:val="00E64E09"/>
    <w:rsid w:val="00E81F4E"/>
    <w:rsid w:val="00E820FE"/>
    <w:rsid w:val="00E8554B"/>
    <w:rsid w:val="00E908B7"/>
    <w:rsid w:val="00E96683"/>
    <w:rsid w:val="00EA5A5D"/>
    <w:rsid w:val="00EA764E"/>
    <w:rsid w:val="00EB558C"/>
    <w:rsid w:val="00EC17CA"/>
    <w:rsid w:val="00EC22F6"/>
    <w:rsid w:val="00EC6A8C"/>
    <w:rsid w:val="00EC6C4F"/>
    <w:rsid w:val="00EF1DD0"/>
    <w:rsid w:val="00F1086A"/>
    <w:rsid w:val="00F22FF7"/>
    <w:rsid w:val="00F23AD4"/>
    <w:rsid w:val="00F32135"/>
    <w:rsid w:val="00F33073"/>
    <w:rsid w:val="00F457B0"/>
    <w:rsid w:val="00F464DD"/>
    <w:rsid w:val="00F634FB"/>
    <w:rsid w:val="00F63F3C"/>
    <w:rsid w:val="00F64249"/>
    <w:rsid w:val="00F659B2"/>
    <w:rsid w:val="00F86096"/>
    <w:rsid w:val="00F903C9"/>
    <w:rsid w:val="00FA1CA6"/>
    <w:rsid w:val="00FA472A"/>
    <w:rsid w:val="00FB0CF7"/>
    <w:rsid w:val="00FB491F"/>
    <w:rsid w:val="00FB6FC8"/>
    <w:rsid w:val="00FC5220"/>
    <w:rsid w:val="00FF540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caption" w:semiHidden="0" w:uiPriority="35" w:unhideWhenUsed="0" w:qFormat="1"/>
    <w:lsdException w:name="List Bullet" w:uiPriority="36" w:qFormat="1"/>
    <w:lsdException w:name="List Bullet 2" w:uiPriority="36" w:qFormat="1"/>
    <w:lsdException w:name="List Bullet 3" w:uiPriority="36" w:qFormat="1"/>
    <w:lsdException w:name="List Bullet 4" w:uiPriority="36" w:qFormat="1"/>
    <w:lsdException w:name="List Bullet 5" w:uiPriority="36"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nhideWhenUsed="0" w:qFormat="1"/>
    <w:lsdException w:name="Light Shading" w:semiHidden="0" w:uiPriority="40" w:unhideWhenUsed="0"/>
    <w:lsdException w:name="Light List" w:semiHidden="0" w:uiPriority="40" w:unhideWhenUsed="0"/>
    <w:lsdException w:name="Light Grid" w:semiHidden="0" w:uiPriority="40" w:unhideWhenUsed="0"/>
    <w:lsdException w:name="Medium Shading 1" w:semiHidden="0" w:uiPriority="40" w:unhideWhenUsed="0"/>
    <w:lsdException w:name="Medium Shading 2" w:semiHidden="0" w:uiPriority="40" w:unhideWhenUsed="0"/>
    <w:lsdException w:name="Medium List 1" w:semiHidden="0" w:uiPriority="40" w:unhideWhenUsed="0"/>
    <w:lsdException w:name="Medium List 2" w:semiHidden="0" w:uiPriority="40" w:unhideWhenUsed="0"/>
    <w:lsdException w:name="Medium Grid 1" w:semiHidden="0" w:uiPriority="40" w:unhideWhenUsed="0"/>
    <w:lsdException w:name="Medium Grid 2" w:semiHidden="0" w:uiPriority="40" w:unhideWhenUsed="0"/>
    <w:lsdException w:name="Medium Grid 3" w:semiHidden="0" w:uiPriority="40" w:unhideWhenUsed="0"/>
    <w:lsdException w:name="Dark List" w:semiHidden="0" w:uiPriority="40" w:unhideWhenUsed="0"/>
    <w:lsdException w:name="Colorful Shading" w:semiHidden="0" w:uiPriority="40" w:unhideWhenUsed="0"/>
    <w:lsdException w:name="Colorful List" w:semiHidden="0" w:uiPriority="40" w:unhideWhenUsed="0"/>
    <w:lsdException w:name="Colorful Grid" w:semiHidden="0" w:uiPriority="40" w:unhideWhenUsed="0"/>
    <w:lsdException w:name="Light Shading Accent 1" w:semiHidden="0" w:uiPriority="41" w:unhideWhenUsed="0"/>
    <w:lsdException w:name="Light List Accent 1" w:semiHidden="0" w:uiPriority="41" w:unhideWhenUsed="0"/>
    <w:lsdException w:name="Light Grid Accent 1" w:semiHidden="0" w:uiPriority="41" w:unhideWhenUsed="0"/>
    <w:lsdException w:name="Medium Shading 1 Accent 1" w:semiHidden="0" w:uiPriority="41" w:unhideWhenUsed="0"/>
    <w:lsdException w:name="Medium Shading 2 Accent 1" w:semiHidden="0" w:uiPriority="41" w:unhideWhenUsed="0"/>
    <w:lsdException w:name="Medium List 1 Accent 1" w:semiHidden="0" w:uiPriority="41"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61"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64"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297"/>
    <w:pPr>
      <w:spacing w:after="180" w:line="264" w:lineRule="auto"/>
    </w:pPr>
    <w:rPr>
      <w:rFonts w:eastAsiaTheme="minorEastAsia"/>
      <w:sz w:val="23"/>
      <w:szCs w:val="23"/>
      <w:lang w:val="fr-FR"/>
    </w:rPr>
  </w:style>
  <w:style w:type="paragraph" w:styleId="Titre1">
    <w:name w:val="heading 1"/>
    <w:basedOn w:val="Normal"/>
    <w:next w:val="Normal"/>
    <w:link w:val="Titre1Car"/>
    <w:unhideWhenUsed/>
    <w:qFormat/>
    <w:rsid w:val="005A5297"/>
    <w:pPr>
      <w:spacing w:before="300" w:after="80" w:line="240" w:lineRule="auto"/>
      <w:outlineLvl w:val="0"/>
    </w:pPr>
    <w:rPr>
      <w:rFonts w:asciiTheme="majorHAnsi" w:eastAsiaTheme="majorEastAsia" w:hAnsiTheme="majorHAnsi" w:cstheme="majorBidi"/>
      <w:caps/>
      <w:color w:val="775F55" w:themeColor="text2"/>
      <w:sz w:val="32"/>
      <w:szCs w:val="32"/>
    </w:rPr>
  </w:style>
  <w:style w:type="paragraph" w:styleId="Titre2">
    <w:name w:val="heading 2"/>
    <w:basedOn w:val="Normal"/>
    <w:next w:val="Normal"/>
    <w:link w:val="Titre2Car"/>
    <w:uiPriority w:val="9"/>
    <w:unhideWhenUsed/>
    <w:qFormat/>
    <w:rsid w:val="005A5297"/>
    <w:pPr>
      <w:spacing w:before="240" w:after="80"/>
      <w:outlineLvl w:val="1"/>
    </w:pPr>
    <w:rPr>
      <w:b/>
      <w:bCs/>
      <w:color w:val="94B6D2" w:themeColor="accent1"/>
      <w:spacing w:val="20"/>
      <w:sz w:val="28"/>
      <w:szCs w:val="28"/>
    </w:rPr>
  </w:style>
  <w:style w:type="paragraph" w:styleId="Titre3">
    <w:name w:val="heading 3"/>
    <w:basedOn w:val="Normal"/>
    <w:next w:val="Normal"/>
    <w:link w:val="Titre3Car"/>
    <w:uiPriority w:val="9"/>
    <w:unhideWhenUsed/>
    <w:qFormat/>
    <w:rsid w:val="005A5297"/>
    <w:pPr>
      <w:spacing w:before="240" w:after="60"/>
      <w:outlineLvl w:val="2"/>
    </w:pPr>
    <w:rPr>
      <w:b/>
      <w:bCs/>
      <w:color w:val="000000" w:themeColor="text1"/>
      <w:spacing w:val="10"/>
    </w:rPr>
  </w:style>
  <w:style w:type="paragraph" w:styleId="Titre4">
    <w:name w:val="heading 4"/>
    <w:basedOn w:val="Normal"/>
    <w:next w:val="Normal"/>
    <w:link w:val="Titre4Car"/>
    <w:uiPriority w:val="9"/>
    <w:semiHidden/>
    <w:unhideWhenUsed/>
    <w:qFormat/>
    <w:rsid w:val="005A5297"/>
    <w:pPr>
      <w:spacing w:before="240" w:after="0"/>
      <w:outlineLvl w:val="3"/>
    </w:pPr>
    <w:rPr>
      <w:caps/>
      <w:spacing w:val="14"/>
      <w:sz w:val="22"/>
      <w:szCs w:val="22"/>
    </w:rPr>
  </w:style>
  <w:style w:type="paragraph" w:styleId="Titre5">
    <w:name w:val="heading 5"/>
    <w:basedOn w:val="Normal"/>
    <w:next w:val="Normal"/>
    <w:link w:val="Titre5Car"/>
    <w:uiPriority w:val="9"/>
    <w:semiHidden/>
    <w:unhideWhenUsed/>
    <w:qFormat/>
    <w:rsid w:val="005A5297"/>
    <w:pPr>
      <w:spacing w:before="200" w:after="0"/>
      <w:outlineLvl w:val="4"/>
    </w:pPr>
    <w:rPr>
      <w:b/>
      <w:bCs/>
      <w:color w:val="775F55" w:themeColor="text2"/>
      <w:spacing w:val="10"/>
    </w:rPr>
  </w:style>
  <w:style w:type="paragraph" w:styleId="Titre6">
    <w:name w:val="heading 6"/>
    <w:basedOn w:val="Normal"/>
    <w:next w:val="Normal"/>
    <w:link w:val="Titre6Car"/>
    <w:uiPriority w:val="9"/>
    <w:semiHidden/>
    <w:unhideWhenUsed/>
    <w:qFormat/>
    <w:rsid w:val="005A5297"/>
    <w:pPr>
      <w:spacing w:after="0"/>
      <w:outlineLvl w:val="5"/>
    </w:pPr>
    <w:rPr>
      <w:b/>
      <w:bCs/>
      <w:color w:val="DD8047" w:themeColor="accent2"/>
      <w:spacing w:val="10"/>
    </w:rPr>
  </w:style>
  <w:style w:type="paragraph" w:styleId="Titre7">
    <w:name w:val="heading 7"/>
    <w:basedOn w:val="Normal"/>
    <w:next w:val="Normal"/>
    <w:link w:val="Titre7Car"/>
    <w:uiPriority w:val="9"/>
    <w:semiHidden/>
    <w:unhideWhenUsed/>
    <w:qFormat/>
    <w:rsid w:val="005A5297"/>
    <w:pPr>
      <w:spacing w:after="0"/>
      <w:outlineLvl w:val="6"/>
    </w:pPr>
    <w:rPr>
      <w:smallCaps/>
      <w:color w:val="000000" w:themeColor="text1"/>
      <w:spacing w:val="10"/>
    </w:rPr>
  </w:style>
  <w:style w:type="paragraph" w:styleId="Titre8">
    <w:name w:val="heading 8"/>
    <w:basedOn w:val="Normal"/>
    <w:next w:val="Normal"/>
    <w:link w:val="Titre8Car"/>
    <w:uiPriority w:val="9"/>
    <w:semiHidden/>
    <w:unhideWhenUsed/>
    <w:qFormat/>
    <w:rsid w:val="005A5297"/>
    <w:pPr>
      <w:spacing w:after="0"/>
      <w:outlineLvl w:val="7"/>
    </w:pPr>
    <w:rPr>
      <w:b/>
      <w:bCs/>
      <w:i/>
      <w:iCs/>
      <w:color w:val="94B6D2" w:themeColor="accent1"/>
      <w:spacing w:val="10"/>
      <w:sz w:val="24"/>
      <w:szCs w:val="24"/>
    </w:rPr>
  </w:style>
  <w:style w:type="paragraph" w:styleId="Titre9">
    <w:name w:val="heading 9"/>
    <w:basedOn w:val="Normal"/>
    <w:next w:val="Normal"/>
    <w:link w:val="Titre9Car"/>
    <w:uiPriority w:val="9"/>
    <w:semiHidden/>
    <w:unhideWhenUsed/>
    <w:qFormat/>
    <w:rsid w:val="005A5297"/>
    <w:pPr>
      <w:spacing w:after="0"/>
      <w:outlineLvl w:val="8"/>
    </w:pPr>
    <w:rPr>
      <w:b/>
      <w:bCs/>
      <w:caps/>
      <w:color w:val="A5AB81" w:themeColor="accent3"/>
      <w:spacing w:val="40"/>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A5297"/>
    <w:rPr>
      <w:rFonts w:asciiTheme="majorHAnsi" w:eastAsiaTheme="majorEastAsia" w:hAnsiTheme="majorHAnsi" w:cstheme="majorBidi"/>
      <w:caps/>
      <w:color w:val="775F55" w:themeColor="text2"/>
      <w:sz w:val="32"/>
      <w:szCs w:val="32"/>
    </w:rPr>
  </w:style>
  <w:style w:type="character" w:customStyle="1" w:styleId="Titre2Car">
    <w:name w:val="Titre 2 Car"/>
    <w:basedOn w:val="Policepardfaut"/>
    <w:link w:val="Titre2"/>
    <w:uiPriority w:val="9"/>
    <w:rsid w:val="005A5297"/>
    <w:rPr>
      <w:b/>
      <w:bCs/>
      <w:color w:val="94B6D2" w:themeColor="accent1"/>
      <w:spacing w:val="20"/>
      <w:sz w:val="28"/>
      <w:szCs w:val="28"/>
    </w:rPr>
  </w:style>
  <w:style w:type="character" w:customStyle="1" w:styleId="Titre3Car">
    <w:name w:val="Titre 3 Car"/>
    <w:basedOn w:val="Policepardfaut"/>
    <w:link w:val="Titre3"/>
    <w:uiPriority w:val="9"/>
    <w:rsid w:val="005A5297"/>
    <w:rPr>
      <w:b/>
      <w:bCs/>
      <w:color w:val="000000" w:themeColor="text1"/>
      <w:spacing w:val="10"/>
      <w:sz w:val="23"/>
    </w:rPr>
  </w:style>
  <w:style w:type="paragraph" w:styleId="Pieddepage">
    <w:name w:val="footer"/>
    <w:basedOn w:val="Normal"/>
    <w:link w:val="PieddepageCar"/>
    <w:uiPriority w:val="99"/>
    <w:semiHidden/>
    <w:unhideWhenUsed/>
    <w:rsid w:val="005A5297"/>
    <w:pPr>
      <w:tabs>
        <w:tab w:val="center" w:pos="4320"/>
        <w:tab w:val="right" w:pos="8640"/>
      </w:tabs>
    </w:pPr>
  </w:style>
  <w:style w:type="character" w:customStyle="1" w:styleId="PieddepageCar">
    <w:name w:val="Pied de page Car"/>
    <w:basedOn w:val="Policepardfaut"/>
    <w:link w:val="Pieddepage"/>
    <w:uiPriority w:val="99"/>
    <w:semiHidden/>
    <w:rsid w:val="005A5297"/>
    <w:rPr>
      <w:sz w:val="23"/>
    </w:rPr>
  </w:style>
  <w:style w:type="paragraph" w:styleId="En-tte">
    <w:name w:val="header"/>
    <w:basedOn w:val="Normal"/>
    <w:link w:val="En-tteCar"/>
    <w:uiPriority w:val="99"/>
    <w:semiHidden/>
    <w:unhideWhenUsed/>
    <w:rsid w:val="005A5297"/>
    <w:pPr>
      <w:tabs>
        <w:tab w:val="center" w:pos="4320"/>
        <w:tab w:val="right" w:pos="8640"/>
      </w:tabs>
    </w:pPr>
  </w:style>
  <w:style w:type="character" w:customStyle="1" w:styleId="En-tteCar">
    <w:name w:val="En-tête Car"/>
    <w:basedOn w:val="Policepardfaut"/>
    <w:link w:val="En-tte"/>
    <w:uiPriority w:val="99"/>
    <w:semiHidden/>
    <w:rsid w:val="005A5297"/>
    <w:rPr>
      <w:sz w:val="23"/>
    </w:rPr>
  </w:style>
  <w:style w:type="paragraph" w:styleId="Citationintense">
    <w:name w:val="Intense Quote"/>
    <w:basedOn w:val="Normal"/>
    <w:link w:val="CitationintenseCar"/>
    <w:uiPriority w:val="30"/>
    <w:qFormat/>
    <w:rsid w:val="005A5297"/>
    <w:pPr>
      <w:pBdr>
        <w:top w:val="double" w:sz="12" w:space="10" w:color="DD8047" w:themeColor="accent2"/>
        <w:left w:val="double" w:sz="12" w:space="10" w:color="DD8047" w:themeColor="accent2"/>
        <w:bottom w:val="double" w:sz="12" w:space="10" w:color="DD8047" w:themeColor="accent2"/>
        <w:right w:val="double" w:sz="12" w:space="10" w:color="DD8047" w:themeColor="accent2"/>
      </w:pBdr>
      <w:shd w:val="clear" w:color="auto" w:fill="FFFFFF" w:themeFill="background1"/>
      <w:spacing w:before="300" w:after="300"/>
      <w:ind w:left="720" w:right="720"/>
      <w:contextualSpacing/>
    </w:pPr>
    <w:rPr>
      <w:b/>
      <w:bCs/>
      <w:color w:val="DD8047" w:themeColor="accent2"/>
    </w:rPr>
  </w:style>
  <w:style w:type="character" w:customStyle="1" w:styleId="CitationintenseCar">
    <w:name w:val="Citation intense Car"/>
    <w:basedOn w:val="Policepardfaut"/>
    <w:link w:val="Citationintense"/>
    <w:uiPriority w:val="30"/>
    <w:rsid w:val="005A5297"/>
    <w:rPr>
      <w:b/>
      <w:bCs/>
      <w:color w:val="DD8047" w:themeColor="accent2"/>
      <w:sz w:val="23"/>
      <w:shd w:val="clear" w:color="auto" w:fill="FFFFFF" w:themeFill="background1"/>
    </w:rPr>
  </w:style>
  <w:style w:type="paragraph" w:styleId="Sous-titre">
    <w:name w:val="Subtitle"/>
    <w:basedOn w:val="Normal"/>
    <w:link w:val="Sous-titreCar"/>
    <w:uiPriority w:val="11"/>
    <w:qFormat/>
    <w:rsid w:val="005A5297"/>
    <w:pPr>
      <w:spacing w:after="720" w:line="240" w:lineRule="auto"/>
    </w:pPr>
    <w:rPr>
      <w:rFonts w:asciiTheme="majorHAnsi" w:eastAsiaTheme="majorEastAsia" w:hAnsiTheme="majorHAnsi" w:cstheme="majorBidi"/>
      <w:b/>
      <w:bCs/>
      <w:caps/>
      <w:color w:val="DD8047" w:themeColor="accent2"/>
      <w:spacing w:val="50"/>
      <w:sz w:val="24"/>
      <w:szCs w:val="24"/>
    </w:rPr>
  </w:style>
  <w:style w:type="character" w:customStyle="1" w:styleId="Sous-titreCar">
    <w:name w:val="Sous-titre Car"/>
    <w:basedOn w:val="Policepardfaut"/>
    <w:link w:val="Sous-titre"/>
    <w:uiPriority w:val="11"/>
    <w:rsid w:val="005A5297"/>
    <w:rPr>
      <w:rFonts w:asciiTheme="majorHAnsi" w:eastAsiaTheme="majorEastAsia" w:hAnsiTheme="majorHAnsi" w:cstheme="majorBidi"/>
      <w:b/>
      <w:bCs/>
      <w:caps/>
      <w:color w:val="DD8047" w:themeColor="accent2"/>
      <w:spacing w:val="50"/>
      <w:sz w:val="24"/>
      <w:szCs w:val="24"/>
    </w:rPr>
  </w:style>
  <w:style w:type="paragraph" w:styleId="Titre">
    <w:name w:val="Title"/>
    <w:basedOn w:val="Normal"/>
    <w:link w:val="TitreCar"/>
    <w:qFormat/>
    <w:rsid w:val="005A5297"/>
    <w:pPr>
      <w:spacing w:after="0" w:line="240" w:lineRule="auto"/>
    </w:pPr>
    <w:rPr>
      <w:color w:val="775F55" w:themeColor="text2"/>
      <w:sz w:val="72"/>
      <w:szCs w:val="72"/>
    </w:rPr>
  </w:style>
  <w:style w:type="character" w:customStyle="1" w:styleId="TitreCar">
    <w:name w:val="Titre Car"/>
    <w:basedOn w:val="Policepardfaut"/>
    <w:link w:val="Titre"/>
    <w:rsid w:val="005A5297"/>
    <w:rPr>
      <w:color w:val="775F55" w:themeColor="text2"/>
      <w:sz w:val="72"/>
      <w:szCs w:val="72"/>
    </w:rPr>
  </w:style>
  <w:style w:type="paragraph" w:styleId="Textedebulles">
    <w:name w:val="Balloon Text"/>
    <w:basedOn w:val="Normal"/>
    <w:link w:val="TextedebullesCar"/>
    <w:uiPriority w:val="99"/>
    <w:semiHidden/>
    <w:unhideWhenUsed/>
    <w:rsid w:val="005A5297"/>
    <w:rPr>
      <w:rFonts w:hAnsi="Tahoma"/>
      <w:sz w:val="16"/>
      <w:szCs w:val="16"/>
    </w:rPr>
  </w:style>
  <w:style w:type="character" w:customStyle="1" w:styleId="TextedebullesCar">
    <w:name w:val="Texte de bulles Car"/>
    <w:basedOn w:val="Policepardfaut"/>
    <w:link w:val="Textedebulles"/>
    <w:uiPriority w:val="99"/>
    <w:semiHidden/>
    <w:rsid w:val="005A5297"/>
    <w:rPr>
      <w:rFonts w:eastAsiaTheme="minorEastAsia" w:hAnsi="Tahoma"/>
      <w:sz w:val="16"/>
      <w:szCs w:val="16"/>
      <w:lang w:val="fr-FR"/>
    </w:rPr>
  </w:style>
  <w:style w:type="character" w:styleId="Titredulivre">
    <w:name w:val="Book Title"/>
    <w:basedOn w:val="Policepardfaut"/>
    <w:uiPriority w:val="33"/>
    <w:qFormat/>
    <w:rsid w:val="005A5297"/>
    <w:rPr>
      <w:rFonts w:asciiTheme="minorHAnsi" w:eastAsiaTheme="minorEastAsia" w:hAnsiTheme="minorHAnsi" w:cstheme="minorBidi"/>
      <w:bCs w:val="0"/>
      <w:i/>
      <w:iCs/>
      <w:color w:val="775F55" w:themeColor="text2"/>
      <w:sz w:val="23"/>
      <w:szCs w:val="23"/>
      <w:lang w:val="fr-FR"/>
    </w:rPr>
  </w:style>
  <w:style w:type="paragraph" w:styleId="Lgende">
    <w:name w:val="caption"/>
    <w:basedOn w:val="Normal"/>
    <w:next w:val="Normal"/>
    <w:uiPriority w:val="35"/>
    <w:unhideWhenUsed/>
    <w:rsid w:val="005A5297"/>
    <w:rPr>
      <w:b/>
      <w:bCs/>
      <w:caps/>
      <w:sz w:val="16"/>
      <w:szCs w:val="16"/>
    </w:rPr>
  </w:style>
  <w:style w:type="character" w:styleId="Accentuation">
    <w:name w:val="Emphasis"/>
    <w:uiPriority w:val="20"/>
    <w:qFormat/>
    <w:rsid w:val="005A5297"/>
    <w:rPr>
      <w:rFonts w:asciiTheme="minorHAnsi" w:eastAsiaTheme="minorEastAsia" w:hAnsiTheme="minorHAnsi" w:cstheme="minorBidi"/>
      <w:b/>
      <w:bCs/>
      <w:i/>
      <w:iCs/>
      <w:color w:val="775F55" w:themeColor="text2"/>
      <w:spacing w:val="10"/>
      <w:sz w:val="23"/>
      <w:szCs w:val="23"/>
      <w:lang w:val="fr-FR"/>
    </w:rPr>
  </w:style>
  <w:style w:type="character" w:customStyle="1" w:styleId="Titre4Car">
    <w:name w:val="Titre 4 Car"/>
    <w:basedOn w:val="Policepardfaut"/>
    <w:link w:val="Titre4"/>
    <w:uiPriority w:val="9"/>
    <w:semiHidden/>
    <w:rsid w:val="005A5297"/>
    <w:rPr>
      <w:caps/>
      <w:spacing w:val="14"/>
    </w:rPr>
  </w:style>
  <w:style w:type="character" w:customStyle="1" w:styleId="Titre5Car">
    <w:name w:val="Titre 5 Car"/>
    <w:basedOn w:val="Policepardfaut"/>
    <w:link w:val="Titre5"/>
    <w:uiPriority w:val="9"/>
    <w:semiHidden/>
    <w:rsid w:val="005A5297"/>
    <w:rPr>
      <w:b/>
      <w:bCs/>
      <w:color w:val="775F55" w:themeColor="text2"/>
      <w:spacing w:val="10"/>
      <w:sz w:val="23"/>
    </w:rPr>
  </w:style>
  <w:style w:type="character" w:customStyle="1" w:styleId="Titre6Car">
    <w:name w:val="Titre 6 Car"/>
    <w:basedOn w:val="Policepardfaut"/>
    <w:link w:val="Titre6"/>
    <w:uiPriority w:val="9"/>
    <w:semiHidden/>
    <w:rsid w:val="005A5297"/>
    <w:rPr>
      <w:b/>
      <w:bCs/>
      <w:color w:val="DD8047" w:themeColor="accent2"/>
      <w:spacing w:val="10"/>
      <w:sz w:val="23"/>
    </w:rPr>
  </w:style>
  <w:style w:type="character" w:customStyle="1" w:styleId="Titre7Car">
    <w:name w:val="Titre 7 Car"/>
    <w:basedOn w:val="Policepardfaut"/>
    <w:link w:val="Titre7"/>
    <w:uiPriority w:val="9"/>
    <w:semiHidden/>
    <w:rsid w:val="005A5297"/>
    <w:rPr>
      <w:smallCaps/>
      <w:color w:val="000000" w:themeColor="text1"/>
      <w:spacing w:val="10"/>
      <w:sz w:val="23"/>
    </w:rPr>
  </w:style>
  <w:style w:type="character" w:customStyle="1" w:styleId="Titre8Car">
    <w:name w:val="Titre 8 Car"/>
    <w:basedOn w:val="Policepardfaut"/>
    <w:link w:val="Titre8"/>
    <w:uiPriority w:val="9"/>
    <w:semiHidden/>
    <w:rsid w:val="005A5297"/>
    <w:rPr>
      <w:b/>
      <w:bCs/>
      <w:i/>
      <w:iCs/>
      <w:color w:val="94B6D2" w:themeColor="accent1"/>
      <w:spacing w:val="10"/>
      <w:sz w:val="24"/>
      <w:szCs w:val="24"/>
    </w:rPr>
  </w:style>
  <w:style w:type="character" w:customStyle="1" w:styleId="Titre9Car">
    <w:name w:val="Titre 9 Car"/>
    <w:basedOn w:val="Policepardfaut"/>
    <w:link w:val="Titre9"/>
    <w:uiPriority w:val="9"/>
    <w:semiHidden/>
    <w:rsid w:val="005A5297"/>
    <w:rPr>
      <w:b/>
      <w:bCs/>
      <w:caps/>
      <w:color w:val="A5AB81" w:themeColor="accent3"/>
      <w:spacing w:val="40"/>
      <w:sz w:val="20"/>
      <w:szCs w:val="20"/>
    </w:rPr>
  </w:style>
  <w:style w:type="character" w:styleId="Lienhypertexte">
    <w:name w:val="Hyperlink"/>
    <w:basedOn w:val="Policepardfaut"/>
    <w:uiPriority w:val="99"/>
    <w:unhideWhenUsed/>
    <w:rsid w:val="005A5297"/>
    <w:rPr>
      <w:color w:val="F7B615" w:themeColor="hyperlink"/>
      <w:u w:val="single"/>
    </w:rPr>
  </w:style>
  <w:style w:type="character" w:styleId="Emphaseintense">
    <w:name w:val="Intense Emphasis"/>
    <w:basedOn w:val="Policepardfaut"/>
    <w:uiPriority w:val="21"/>
    <w:qFormat/>
    <w:rsid w:val="005A5297"/>
    <w:rPr>
      <w:rFonts w:asciiTheme="minorHAnsi" w:hAnsiTheme="minorHAnsi"/>
      <w:b/>
      <w:bCs/>
      <w:dstrike w:val="0"/>
      <w:color w:val="DD8047" w:themeColor="accent2"/>
      <w:spacing w:val="10"/>
      <w:w w:val="100"/>
      <w:kern w:val="0"/>
      <w:position w:val="0"/>
      <w:sz w:val="23"/>
      <w:vertAlign w:val="baseline"/>
    </w:rPr>
  </w:style>
  <w:style w:type="character" w:styleId="Rfrenceintense">
    <w:name w:val="Intense Reference"/>
    <w:basedOn w:val="Policepardfaut"/>
    <w:uiPriority w:val="32"/>
    <w:qFormat/>
    <w:rsid w:val="005A5297"/>
    <w:rPr>
      <w:rFonts w:asciiTheme="minorHAnsi" w:hAnsiTheme="minorHAnsi"/>
      <w:b/>
      <w:bCs/>
      <w:caps/>
      <w:color w:val="94B6D2" w:themeColor="accent1"/>
      <w:spacing w:val="10"/>
      <w:w w:val="100"/>
      <w:position w:val="0"/>
      <w:sz w:val="20"/>
      <w:szCs w:val="20"/>
      <w:u w:val="single" w:color="94B6D2" w:themeColor="accent1"/>
      <w:bdr w:val="none" w:sz="0" w:space="0" w:color="auto"/>
    </w:rPr>
  </w:style>
  <w:style w:type="paragraph" w:styleId="Liste">
    <w:name w:val="List"/>
    <w:basedOn w:val="Normal"/>
    <w:uiPriority w:val="99"/>
    <w:semiHidden/>
    <w:unhideWhenUsed/>
    <w:rsid w:val="005A5297"/>
    <w:pPr>
      <w:ind w:left="360" w:hanging="360"/>
    </w:pPr>
  </w:style>
  <w:style w:type="paragraph" w:styleId="Liste2">
    <w:name w:val="List 2"/>
    <w:basedOn w:val="Normal"/>
    <w:uiPriority w:val="99"/>
    <w:semiHidden/>
    <w:unhideWhenUsed/>
    <w:rsid w:val="005A5297"/>
    <w:pPr>
      <w:ind w:left="720" w:hanging="360"/>
    </w:pPr>
  </w:style>
  <w:style w:type="paragraph" w:styleId="Listepuces">
    <w:name w:val="List Bullet"/>
    <w:basedOn w:val="Normal"/>
    <w:uiPriority w:val="36"/>
    <w:unhideWhenUsed/>
    <w:qFormat/>
    <w:rsid w:val="005A5297"/>
    <w:pPr>
      <w:numPr>
        <w:numId w:val="12"/>
      </w:numPr>
    </w:pPr>
    <w:rPr>
      <w:sz w:val="24"/>
      <w:szCs w:val="24"/>
    </w:rPr>
  </w:style>
  <w:style w:type="paragraph" w:styleId="Listepuces2">
    <w:name w:val="List Bullet 2"/>
    <w:basedOn w:val="Normal"/>
    <w:uiPriority w:val="36"/>
    <w:unhideWhenUsed/>
    <w:qFormat/>
    <w:rsid w:val="005A5297"/>
    <w:pPr>
      <w:numPr>
        <w:numId w:val="13"/>
      </w:numPr>
    </w:pPr>
    <w:rPr>
      <w:color w:val="94B6D2" w:themeColor="accent1"/>
    </w:rPr>
  </w:style>
  <w:style w:type="paragraph" w:styleId="Listepuces3">
    <w:name w:val="List Bullet 3"/>
    <w:basedOn w:val="Normal"/>
    <w:uiPriority w:val="36"/>
    <w:unhideWhenUsed/>
    <w:qFormat/>
    <w:rsid w:val="005A5297"/>
    <w:pPr>
      <w:numPr>
        <w:numId w:val="14"/>
      </w:numPr>
    </w:pPr>
    <w:rPr>
      <w:color w:val="DD8047" w:themeColor="accent2"/>
    </w:rPr>
  </w:style>
  <w:style w:type="paragraph" w:styleId="Listepuces4">
    <w:name w:val="List Bullet 4"/>
    <w:basedOn w:val="Normal"/>
    <w:uiPriority w:val="36"/>
    <w:unhideWhenUsed/>
    <w:qFormat/>
    <w:rsid w:val="005A5297"/>
    <w:pPr>
      <w:numPr>
        <w:numId w:val="15"/>
      </w:numPr>
    </w:pPr>
    <w:rPr>
      <w:caps/>
      <w:spacing w:val="4"/>
    </w:rPr>
  </w:style>
  <w:style w:type="paragraph" w:styleId="Listepuces5">
    <w:name w:val="List Bullet 5"/>
    <w:basedOn w:val="Normal"/>
    <w:uiPriority w:val="36"/>
    <w:unhideWhenUsed/>
    <w:qFormat/>
    <w:rsid w:val="005A5297"/>
    <w:pPr>
      <w:numPr>
        <w:numId w:val="16"/>
      </w:numPr>
    </w:pPr>
  </w:style>
  <w:style w:type="paragraph" w:styleId="Paragraphedeliste">
    <w:name w:val="List Paragraph"/>
    <w:basedOn w:val="Normal"/>
    <w:uiPriority w:val="34"/>
    <w:unhideWhenUsed/>
    <w:qFormat/>
    <w:rsid w:val="005A5297"/>
    <w:pPr>
      <w:ind w:left="720"/>
      <w:contextualSpacing/>
    </w:pPr>
  </w:style>
  <w:style w:type="numbering" w:customStyle="1" w:styleId="Styledelistecentral">
    <w:name w:val="Style de liste central"/>
    <w:uiPriority w:val="99"/>
    <w:rsid w:val="005A5297"/>
    <w:pPr>
      <w:numPr>
        <w:numId w:val="11"/>
      </w:numPr>
    </w:pPr>
  </w:style>
  <w:style w:type="paragraph" w:styleId="Sansinterligne">
    <w:name w:val="No Spacing"/>
    <w:basedOn w:val="Normal"/>
    <w:link w:val="SansinterligneCar"/>
    <w:uiPriority w:val="99"/>
    <w:qFormat/>
    <w:rsid w:val="005A5297"/>
    <w:pPr>
      <w:spacing w:after="0" w:line="240" w:lineRule="auto"/>
    </w:pPr>
  </w:style>
  <w:style w:type="paragraph" w:styleId="Citation">
    <w:name w:val="Quote"/>
    <w:basedOn w:val="Normal"/>
    <w:link w:val="CitationCar"/>
    <w:uiPriority w:val="29"/>
    <w:qFormat/>
    <w:rsid w:val="005A5297"/>
    <w:rPr>
      <w:i/>
      <w:iCs/>
      <w:smallCaps/>
      <w:color w:val="775F55" w:themeColor="text2"/>
      <w:spacing w:val="6"/>
    </w:rPr>
  </w:style>
  <w:style w:type="character" w:customStyle="1" w:styleId="CitationCar">
    <w:name w:val="Citation Car"/>
    <w:basedOn w:val="Policepardfaut"/>
    <w:link w:val="Citation"/>
    <w:uiPriority w:val="29"/>
    <w:rsid w:val="005A5297"/>
    <w:rPr>
      <w:i/>
      <w:iCs/>
      <w:smallCaps/>
      <w:color w:val="775F55" w:themeColor="text2"/>
      <w:spacing w:val="6"/>
      <w:sz w:val="23"/>
    </w:rPr>
  </w:style>
  <w:style w:type="character" w:styleId="lev">
    <w:name w:val="Strong"/>
    <w:uiPriority w:val="22"/>
    <w:qFormat/>
    <w:rsid w:val="005A5297"/>
    <w:rPr>
      <w:rFonts w:asciiTheme="minorHAnsi" w:eastAsiaTheme="minorEastAsia" w:hAnsiTheme="minorHAnsi" w:cstheme="minorBidi"/>
      <w:b/>
      <w:bCs/>
      <w:iCs w:val="0"/>
      <w:color w:val="DD8047" w:themeColor="accent2"/>
      <w:szCs w:val="23"/>
      <w:lang w:val="fr-FR"/>
    </w:rPr>
  </w:style>
  <w:style w:type="character" w:styleId="Emphaseple">
    <w:name w:val="Subtle Emphasis"/>
    <w:basedOn w:val="Policepardfaut"/>
    <w:uiPriority w:val="19"/>
    <w:qFormat/>
    <w:rsid w:val="005A5297"/>
    <w:rPr>
      <w:rFonts w:asciiTheme="minorHAnsi" w:hAnsiTheme="minorHAnsi"/>
      <w:i/>
      <w:iCs/>
      <w:sz w:val="23"/>
    </w:rPr>
  </w:style>
  <w:style w:type="character" w:styleId="Rfrenceple">
    <w:name w:val="Subtle Reference"/>
    <w:basedOn w:val="Policepardfaut"/>
    <w:uiPriority w:val="31"/>
    <w:qFormat/>
    <w:rsid w:val="005A5297"/>
    <w:rPr>
      <w:rFonts w:asciiTheme="minorHAnsi" w:hAnsiTheme="minorHAnsi"/>
      <w:b/>
      <w:bCs/>
      <w:i/>
      <w:iCs/>
      <w:color w:val="775F55" w:themeColor="text2"/>
      <w:sz w:val="23"/>
    </w:rPr>
  </w:style>
  <w:style w:type="table" w:styleId="Grilledutableau">
    <w:name w:val="Table Grid"/>
    <w:basedOn w:val="TableauNormal"/>
    <w:uiPriority w:val="1"/>
    <w:rsid w:val="005A5297"/>
    <w:pPr>
      <w:spacing w:after="0" w:line="240" w:lineRule="auto"/>
    </w:pPr>
    <w:rPr>
      <w:rFonts w:eastAsiaTheme="minorEastAsia"/>
      <w:sz w:val="24"/>
      <w:szCs w:val="24"/>
      <w:lang w:val="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desrfrencesjuridiques">
    <w:name w:val="table of authorities"/>
    <w:basedOn w:val="Normal"/>
    <w:next w:val="Normal"/>
    <w:uiPriority w:val="99"/>
    <w:semiHidden/>
    <w:unhideWhenUsed/>
    <w:rsid w:val="005A5297"/>
    <w:pPr>
      <w:ind w:left="220" w:hanging="220"/>
    </w:pPr>
  </w:style>
  <w:style w:type="paragraph" w:styleId="TM1">
    <w:name w:val="toc 1"/>
    <w:basedOn w:val="Normal"/>
    <w:next w:val="Normal"/>
    <w:autoRedefine/>
    <w:uiPriority w:val="99"/>
    <w:semiHidden/>
    <w:unhideWhenUsed/>
    <w:rsid w:val="005A5297"/>
    <w:pPr>
      <w:tabs>
        <w:tab w:val="right" w:leader="dot" w:pos="8630"/>
      </w:tabs>
      <w:spacing w:before="180" w:after="40" w:line="240" w:lineRule="auto"/>
    </w:pPr>
    <w:rPr>
      <w:b/>
      <w:bCs/>
      <w:caps/>
      <w:noProof/>
      <w:color w:val="775F55" w:themeColor="text2"/>
    </w:rPr>
  </w:style>
  <w:style w:type="paragraph" w:styleId="TM2">
    <w:name w:val="toc 2"/>
    <w:basedOn w:val="Normal"/>
    <w:next w:val="Normal"/>
    <w:autoRedefine/>
    <w:uiPriority w:val="99"/>
    <w:semiHidden/>
    <w:unhideWhenUsed/>
    <w:rsid w:val="005A5297"/>
    <w:pPr>
      <w:tabs>
        <w:tab w:val="right" w:leader="dot" w:pos="8630"/>
      </w:tabs>
      <w:spacing w:after="40" w:line="240" w:lineRule="auto"/>
      <w:ind w:left="144"/>
    </w:pPr>
    <w:rPr>
      <w:noProof/>
    </w:rPr>
  </w:style>
  <w:style w:type="paragraph" w:styleId="TM3">
    <w:name w:val="toc 3"/>
    <w:basedOn w:val="Normal"/>
    <w:next w:val="Normal"/>
    <w:autoRedefine/>
    <w:uiPriority w:val="99"/>
    <w:semiHidden/>
    <w:unhideWhenUsed/>
    <w:qFormat/>
    <w:rsid w:val="005A5297"/>
    <w:pPr>
      <w:tabs>
        <w:tab w:val="right" w:leader="dot" w:pos="8630"/>
      </w:tabs>
      <w:spacing w:after="40" w:line="240" w:lineRule="auto"/>
      <w:ind w:left="288"/>
    </w:pPr>
    <w:rPr>
      <w:noProof/>
    </w:rPr>
  </w:style>
  <w:style w:type="paragraph" w:styleId="TM4">
    <w:name w:val="toc 4"/>
    <w:basedOn w:val="Normal"/>
    <w:next w:val="Normal"/>
    <w:autoRedefine/>
    <w:uiPriority w:val="99"/>
    <w:semiHidden/>
    <w:unhideWhenUsed/>
    <w:qFormat/>
    <w:rsid w:val="005A5297"/>
    <w:pPr>
      <w:tabs>
        <w:tab w:val="right" w:leader="dot" w:pos="8630"/>
      </w:tabs>
      <w:spacing w:after="40" w:line="240" w:lineRule="auto"/>
      <w:ind w:left="432"/>
    </w:pPr>
    <w:rPr>
      <w:noProof/>
    </w:rPr>
  </w:style>
  <w:style w:type="paragraph" w:styleId="TM5">
    <w:name w:val="toc 5"/>
    <w:basedOn w:val="Normal"/>
    <w:next w:val="Normal"/>
    <w:autoRedefine/>
    <w:uiPriority w:val="99"/>
    <w:semiHidden/>
    <w:unhideWhenUsed/>
    <w:qFormat/>
    <w:rsid w:val="005A5297"/>
    <w:pPr>
      <w:tabs>
        <w:tab w:val="right" w:leader="dot" w:pos="8630"/>
      </w:tabs>
      <w:spacing w:after="40" w:line="240" w:lineRule="auto"/>
      <w:ind w:left="576"/>
    </w:pPr>
    <w:rPr>
      <w:noProof/>
    </w:rPr>
  </w:style>
  <w:style w:type="paragraph" w:styleId="TM6">
    <w:name w:val="toc 6"/>
    <w:basedOn w:val="Normal"/>
    <w:next w:val="Normal"/>
    <w:autoRedefine/>
    <w:uiPriority w:val="99"/>
    <w:semiHidden/>
    <w:unhideWhenUsed/>
    <w:qFormat/>
    <w:rsid w:val="005A5297"/>
    <w:pPr>
      <w:tabs>
        <w:tab w:val="right" w:leader="dot" w:pos="8630"/>
      </w:tabs>
      <w:spacing w:after="40" w:line="240" w:lineRule="auto"/>
      <w:ind w:left="720"/>
    </w:pPr>
    <w:rPr>
      <w:noProof/>
    </w:rPr>
  </w:style>
  <w:style w:type="paragraph" w:styleId="TM7">
    <w:name w:val="toc 7"/>
    <w:basedOn w:val="Normal"/>
    <w:next w:val="Normal"/>
    <w:autoRedefine/>
    <w:uiPriority w:val="99"/>
    <w:semiHidden/>
    <w:unhideWhenUsed/>
    <w:qFormat/>
    <w:rsid w:val="005A5297"/>
    <w:pPr>
      <w:tabs>
        <w:tab w:val="right" w:leader="dot" w:pos="8630"/>
      </w:tabs>
      <w:spacing w:after="40" w:line="240" w:lineRule="auto"/>
      <w:ind w:left="864"/>
    </w:pPr>
    <w:rPr>
      <w:noProof/>
    </w:rPr>
  </w:style>
  <w:style w:type="paragraph" w:styleId="TM8">
    <w:name w:val="toc 8"/>
    <w:basedOn w:val="Normal"/>
    <w:next w:val="Normal"/>
    <w:autoRedefine/>
    <w:uiPriority w:val="99"/>
    <w:semiHidden/>
    <w:unhideWhenUsed/>
    <w:qFormat/>
    <w:rsid w:val="005A5297"/>
    <w:pPr>
      <w:tabs>
        <w:tab w:val="right" w:leader="dot" w:pos="8630"/>
      </w:tabs>
      <w:spacing w:after="40" w:line="240" w:lineRule="auto"/>
      <w:ind w:left="1008"/>
    </w:pPr>
    <w:rPr>
      <w:noProof/>
    </w:rPr>
  </w:style>
  <w:style w:type="paragraph" w:styleId="TM9">
    <w:name w:val="toc 9"/>
    <w:basedOn w:val="Normal"/>
    <w:next w:val="Normal"/>
    <w:autoRedefine/>
    <w:uiPriority w:val="99"/>
    <w:semiHidden/>
    <w:unhideWhenUsed/>
    <w:qFormat/>
    <w:rsid w:val="005A5297"/>
    <w:pPr>
      <w:tabs>
        <w:tab w:val="right" w:leader="dot" w:pos="8630"/>
      </w:tabs>
      <w:spacing w:after="40" w:line="240" w:lineRule="auto"/>
      <w:ind w:left="1152"/>
    </w:pPr>
    <w:rPr>
      <w:noProof/>
    </w:rPr>
  </w:style>
  <w:style w:type="character" w:customStyle="1" w:styleId="SansinterligneCar">
    <w:name w:val="Sans interligne Car"/>
    <w:basedOn w:val="Policepardfaut"/>
    <w:link w:val="Sansinterligne"/>
    <w:uiPriority w:val="99"/>
    <w:rsid w:val="005A5297"/>
    <w:rPr>
      <w:sz w:val="23"/>
    </w:rPr>
  </w:style>
  <w:style w:type="paragraph" w:customStyle="1" w:styleId="En-ttedepagepaire">
    <w:name w:val="En-tête de page paire"/>
    <w:basedOn w:val="Normal"/>
    <w:uiPriority w:val="39"/>
    <w:semiHidden/>
    <w:unhideWhenUsed/>
    <w:qFormat/>
    <w:rsid w:val="005A5297"/>
    <w:pPr>
      <w:pBdr>
        <w:bottom w:val="single" w:sz="4" w:space="1" w:color="94B6D2" w:themeColor="accent1"/>
      </w:pBdr>
      <w:spacing w:after="0" w:line="240" w:lineRule="auto"/>
    </w:pPr>
    <w:rPr>
      <w:b/>
      <w:bCs/>
      <w:color w:val="775F55" w:themeColor="text2"/>
      <w:sz w:val="20"/>
    </w:rPr>
  </w:style>
  <w:style w:type="paragraph" w:customStyle="1" w:styleId="Pieddepagepaire">
    <w:name w:val="Pied de page paire"/>
    <w:basedOn w:val="Normal"/>
    <w:uiPriority w:val="49"/>
    <w:semiHidden/>
    <w:unhideWhenUsed/>
    <w:rsid w:val="005A5297"/>
    <w:pPr>
      <w:pBdr>
        <w:top w:val="single" w:sz="4" w:space="1" w:color="94B6D2" w:themeColor="accent1"/>
      </w:pBdr>
    </w:pPr>
    <w:rPr>
      <w:color w:val="775F55" w:themeColor="text2"/>
      <w:sz w:val="20"/>
      <w:szCs w:val="20"/>
    </w:rPr>
  </w:style>
  <w:style w:type="paragraph" w:customStyle="1" w:styleId="En-ttedepageimpaire">
    <w:name w:val="En-tête de page impaire"/>
    <w:basedOn w:val="Normal"/>
    <w:uiPriority w:val="39"/>
    <w:semiHidden/>
    <w:unhideWhenUsed/>
    <w:qFormat/>
    <w:rsid w:val="005A5297"/>
    <w:pPr>
      <w:pBdr>
        <w:bottom w:val="single" w:sz="4" w:space="1" w:color="94B6D2" w:themeColor="accent1"/>
      </w:pBdr>
      <w:spacing w:after="0" w:line="240" w:lineRule="auto"/>
      <w:jc w:val="right"/>
    </w:pPr>
    <w:rPr>
      <w:b/>
      <w:bCs/>
      <w:color w:val="775F55" w:themeColor="text2"/>
      <w:sz w:val="20"/>
    </w:rPr>
  </w:style>
  <w:style w:type="paragraph" w:customStyle="1" w:styleId="Pieddepageimpaire">
    <w:name w:val="Pied de page impaire"/>
    <w:basedOn w:val="Normal"/>
    <w:uiPriority w:val="39"/>
    <w:semiHidden/>
    <w:unhideWhenUsed/>
    <w:qFormat/>
    <w:rsid w:val="005A5297"/>
    <w:pPr>
      <w:pBdr>
        <w:top w:val="single" w:sz="4" w:space="1" w:color="94B6D2" w:themeColor="accent1"/>
      </w:pBdr>
      <w:jc w:val="right"/>
    </w:pPr>
    <w:rPr>
      <w:color w:val="775F55" w:themeColor="text2"/>
      <w:sz w:val="20"/>
      <w:szCs w:val="20"/>
    </w:rPr>
  </w:style>
  <w:style w:type="character" w:styleId="Textedelespacerserv">
    <w:name w:val="Placeholder Text"/>
    <w:basedOn w:val="Policepardfaut"/>
    <w:uiPriority w:val="99"/>
    <w:semiHidden/>
    <w:rsid w:val="005A5297"/>
    <w:rPr>
      <w:color w:val="808080"/>
    </w:rPr>
  </w:style>
  <w:style w:type="paragraph" w:customStyle="1" w:styleId="DecimalAligned">
    <w:name w:val="Decimal Aligned"/>
    <w:basedOn w:val="Normal"/>
    <w:uiPriority w:val="40"/>
    <w:qFormat/>
    <w:rsid w:val="005A2E50"/>
    <w:pPr>
      <w:tabs>
        <w:tab w:val="decimal" w:pos="360"/>
      </w:tabs>
      <w:spacing w:after="200" w:line="276" w:lineRule="auto"/>
    </w:pPr>
    <w:rPr>
      <w:sz w:val="22"/>
      <w:szCs w:val="22"/>
    </w:rPr>
  </w:style>
  <w:style w:type="paragraph" w:styleId="Notedebasdepage">
    <w:name w:val="footnote text"/>
    <w:basedOn w:val="Normal"/>
    <w:link w:val="NotedebasdepageCar"/>
    <w:uiPriority w:val="99"/>
    <w:unhideWhenUsed/>
    <w:rsid w:val="005A2E50"/>
    <w:pPr>
      <w:spacing w:after="0" w:line="240" w:lineRule="auto"/>
    </w:pPr>
    <w:rPr>
      <w:sz w:val="20"/>
      <w:szCs w:val="20"/>
    </w:rPr>
  </w:style>
  <w:style w:type="character" w:customStyle="1" w:styleId="NotedebasdepageCar">
    <w:name w:val="Note de bas de page Car"/>
    <w:basedOn w:val="Policepardfaut"/>
    <w:link w:val="Notedebasdepage"/>
    <w:uiPriority w:val="99"/>
    <w:rsid w:val="005A2E50"/>
    <w:rPr>
      <w:rFonts w:eastAsiaTheme="minorEastAsia"/>
      <w:sz w:val="20"/>
      <w:szCs w:val="20"/>
      <w:lang w:val="fr-FR"/>
    </w:rPr>
  </w:style>
  <w:style w:type="table" w:styleId="Tramemoyenne2-Accent5">
    <w:name w:val="Medium Shading 2 Accent 5"/>
    <w:basedOn w:val="TableauNormal"/>
    <w:uiPriority w:val="64"/>
    <w:rsid w:val="005A2E50"/>
    <w:pPr>
      <w:spacing w:after="0" w:line="240" w:lineRule="auto"/>
    </w:pPr>
    <w:rPr>
      <w:rFonts w:eastAsiaTheme="minorEastAsia"/>
      <w:lang w:val="fr-FR"/>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BA79D"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BA79D" w:themeFill="accent5"/>
      </w:tcPr>
    </w:tblStylePr>
    <w:tblStylePr w:type="lastCol">
      <w:rPr>
        <w:b/>
        <w:bCs/>
        <w:color w:val="FFFFFF" w:themeColor="background1"/>
      </w:rPr>
      <w:tblPr/>
      <w:tcPr>
        <w:tcBorders>
          <w:left w:val="nil"/>
          <w:right w:val="nil"/>
          <w:insideH w:val="nil"/>
          <w:insideV w:val="nil"/>
        </w:tcBorders>
        <w:shd w:val="clear" w:color="auto" w:fill="7BA79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claire-Accent3">
    <w:name w:val="Light List Accent 3"/>
    <w:basedOn w:val="TableauNormal"/>
    <w:uiPriority w:val="61"/>
    <w:rsid w:val="004E78F6"/>
    <w:pPr>
      <w:spacing w:after="0" w:line="240" w:lineRule="auto"/>
    </w:pPr>
    <w:rPr>
      <w:rFonts w:eastAsiaTheme="minorEastAsia"/>
      <w:lang w:val="fr-FR"/>
    </w:rPr>
    <w:tblPr>
      <w:tblStyleRowBandSize w:val="1"/>
      <w:tblStyleColBandSize w:val="1"/>
      <w:tblInd w:w="0" w:type="dxa"/>
      <w:tblBorders>
        <w:top w:val="single" w:sz="8" w:space="0" w:color="A5AB81" w:themeColor="accent3"/>
        <w:left w:val="single" w:sz="8" w:space="0" w:color="A5AB81" w:themeColor="accent3"/>
        <w:bottom w:val="single" w:sz="8" w:space="0" w:color="A5AB81" w:themeColor="accent3"/>
        <w:right w:val="single" w:sz="8" w:space="0" w:color="A5AB81"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B81" w:themeFill="accent3"/>
      </w:tcPr>
    </w:tblStylePr>
    <w:tblStylePr w:type="lastRow">
      <w:pPr>
        <w:spacing w:before="0" w:after="0" w:line="240" w:lineRule="auto"/>
      </w:pPr>
      <w:rPr>
        <w:b/>
        <w:bCs/>
      </w:rPr>
      <w:tblPr/>
      <w:tcPr>
        <w:tcBorders>
          <w:top w:val="double" w:sz="6" w:space="0" w:color="A5AB81" w:themeColor="accent3"/>
          <w:left w:val="single" w:sz="8" w:space="0" w:color="A5AB81" w:themeColor="accent3"/>
          <w:bottom w:val="single" w:sz="8" w:space="0" w:color="A5AB81" w:themeColor="accent3"/>
          <w:right w:val="single" w:sz="8" w:space="0" w:color="A5AB81" w:themeColor="accent3"/>
        </w:tcBorders>
      </w:tcPr>
    </w:tblStylePr>
    <w:tblStylePr w:type="firstCol">
      <w:rPr>
        <w:b/>
        <w:bCs/>
      </w:rPr>
    </w:tblStylePr>
    <w:tblStylePr w:type="lastCol">
      <w:rPr>
        <w:b/>
        <w:bCs/>
      </w:rPr>
    </w:tblStylePr>
    <w:tblStylePr w:type="band1Vert">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tcPr>
    </w:tblStylePr>
    <w:tblStylePr w:type="band1Horz">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tcPr>
    </w:tblStylePr>
  </w:style>
  <w:style w:type="paragraph" w:customStyle="1" w:styleId="Pa0">
    <w:name w:val="Pa0"/>
    <w:basedOn w:val="Normal"/>
    <w:next w:val="Normal"/>
    <w:uiPriority w:val="99"/>
    <w:rsid w:val="009B01BB"/>
    <w:pPr>
      <w:autoSpaceDE w:val="0"/>
      <w:autoSpaceDN w:val="0"/>
      <w:adjustRightInd w:val="0"/>
      <w:spacing w:after="0" w:line="241" w:lineRule="atLeast"/>
    </w:pPr>
    <w:rPr>
      <w:rFonts w:ascii="Calibri" w:eastAsiaTheme="minorHAnsi" w:hAnsi="Calibri"/>
      <w:sz w:val="24"/>
      <w:szCs w:val="24"/>
    </w:rPr>
  </w:style>
  <w:style w:type="character" w:customStyle="1" w:styleId="A0">
    <w:name w:val="A0"/>
    <w:uiPriority w:val="99"/>
    <w:rsid w:val="009B01BB"/>
    <w:rPr>
      <w:rFonts w:cs="Calibri"/>
      <w:i/>
      <w:iCs/>
      <w:color w:val="000000"/>
      <w:sz w:val="20"/>
      <w:szCs w:val="20"/>
    </w:rPr>
  </w:style>
  <w:style w:type="paragraph" w:customStyle="1" w:styleId="Default">
    <w:name w:val="Default"/>
    <w:rsid w:val="009D5AEE"/>
    <w:pPr>
      <w:autoSpaceDE w:val="0"/>
      <w:autoSpaceDN w:val="0"/>
      <w:adjustRightInd w:val="0"/>
      <w:spacing w:after="0" w:line="240" w:lineRule="auto"/>
    </w:pPr>
    <w:rPr>
      <w:rFonts w:ascii="Times New Roman" w:eastAsia="Calibri" w:hAnsi="Times New Roman" w:cs="Times New Roman"/>
      <w:color w:val="000000"/>
      <w:sz w:val="24"/>
      <w:szCs w:val="24"/>
      <w:lang w:val="fr-F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image" Target="media/image7.jpeg"/><Relationship Id="rId26" Type="http://schemas.openxmlformats.org/officeDocument/2006/relationships/hyperlink" Target="mailto:communication@adecns.fr" TargetMode="External"/><Relationship Id="rId3" Type="http://schemas.openxmlformats.org/officeDocument/2006/relationships/customXml" Target="../customXml/item3.xml"/><Relationship Id="rId21" Type="http://schemas.openxmlformats.org/officeDocument/2006/relationships/diagramQuickStyle" Target="diagrams/quickStyle1.xml"/><Relationship Id="rId34"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www.consulfrance-jerusalem.org/" TargetMode="External"/><Relationship Id="rId17" Type="http://schemas.openxmlformats.org/officeDocument/2006/relationships/image" Target="media/image6.png"/><Relationship Id="rId25" Type="http://schemas.openxmlformats.org/officeDocument/2006/relationships/image" Target="media/image9.png"/><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diagramLayout" Target="diagrams/layout1.xml"/><Relationship Id="rId29" Type="http://schemas.openxmlformats.org/officeDocument/2006/relationships/diagramQuickStyle" Target="diagrams/quickStyl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8.png"/><Relationship Id="rId32" Type="http://schemas.openxmlformats.org/officeDocument/2006/relationships/image" Target="media/image10.wmf"/><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4.jpeg"/><Relationship Id="rId23" Type="http://schemas.microsoft.com/office/2007/relationships/diagramDrawing" Target="diagrams/drawing1.xml"/><Relationship Id="rId28" Type="http://schemas.openxmlformats.org/officeDocument/2006/relationships/diagramLayout" Target="diagrams/layout2.xml"/><Relationship Id="rId36" Type="http://schemas.openxmlformats.org/officeDocument/2006/relationships/footer" Target="footer2.xml"/><Relationship Id="rId10" Type="http://schemas.openxmlformats.org/officeDocument/2006/relationships/hyperlink" Target="http://www.adecns.fr/" TargetMode="External"/><Relationship Id="rId19" Type="http://schemas.openxmlformats.org/officeDocument/2006/relationships/diagramData" Target="diagrams/data1.xml"/><Relationship Id="rId31" Type="http://schemas.microsoft.com/office/2007/relationships/diagramDrawing" Target="diagrams/drawing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alestine-diplo.com/spip.php?rubrique70&amp;lang=fr" TargetMode="External"/><Relationship Id="rId22" Type="http://schemas.openxmlformats.org/officeDocument/2006/relationships/diagramColors" Target="diagrams/colors1.xml"/><Relationship Id="rId27" Type="http://schemas.openxmlformats.org/officeDocument/2006/relationships/diagramData" Target="diagrams/data2.xml"/><Relationship Id="rId30" Type="http://schemas.openxmlformats.org/officeDocument/2006/relationships/diagramColors" Target="diagrams/colors2.xml"/><Relationship Id="rId35"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1.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age\AppData\Roaming\Microsoft\Templates\MedianReport.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3593CE-7C43-4A62-AE45-F6586AF01F46}" type="doc">
      <dgm:prSet loTypeId="urn:microsoft.com/office/officeart/2005/8/layout/hProcess3" loCatId="process" qsTypeId="urn:microsoft.com/office/officeart/2005/8/quickstyle/simple1" qsCatId="simple" csTypeId="urn:microsoft.com/office/officeart/2005/8/colors/accent1_2" csCatId="accent1" phldr="1"/>
      <dgm:spPr/>
    </dgm:pt>
    <dgm:pt modelId="{6AA06DFD-622A-483B-99B3-16C4074B73D9}">
      <dgm:prSet phldrT="[Texte]" custT="1"/>
      <dgm:spPr/>
      <dgm:t>
        <a:bodyPr/>
        <a:lstStyle/>
        <a:p>
          <a:pPr algn="ctr"/>
          <a:r>
            <a:rPr lang="fr-FR" sz="1100" b="1"/>
            <a:t>Pourquoi participer à la mission ?</a:t>
          </a:r>
          <a:endParaRPr lang="fr-FR" sz="1100"/>
        </a:p>
      </dgm:t>
    </dgm:pt>
    <dgm:pt modelId="{D378B60A-197E-41FE-B562-F33BC51F6470}" type="parTrans" cxnId="{08406328-00B8-437A-B1AD-681BA01D25FD}">
      <dgm:prSet/>
      <dgm:spPr/>
      <dgm:t>
        <a:bodyPr/>
        <a:lstStyle/>
        <a:p>
          <a:pPr algn="ctr"/>
          <a:endParaRPr lang="fr-FR"/>
        </a:p>
      </dgm:t>
    </dgm:pt>
    <dgm:pt modelId="{EC7E0D83-8118-41E8-B6F4-FABAC68556A2}" type="sibTrans" cxnId="{08406328-00B8-437A-B1AD-681BA01D25FD}">
      <dgm:prSet/>
      <dgm:spPr/>
      <dgm:t>
        <a:bodyPr/>
        <a:lstStyle/>
        <a:p>
          <a:pPr algn="ctr"/>
          <a:endParaRPr lang="fr-FR"/>
        </a:p>
      </dgm:t>
    </dgm:pt>
    <dgm:pt modelId="{4B65B1EC-647C-46B9-969E-E8D4D7F431B3}" type="pres">
      <dgm:prSet presAssocID="{BF3593CE-7C43-4A62-AE45-F6586AF01F46}" presName="Name0" presStyleCnt="0">
        <dgm:presLayoutVars>
          <dgm:dir/>
          <dgm:animLvl val="lvl"/>
          <dgm:resizeHandles val="exact"/>
        </dgm:presLayoutVars>
      </dgm:prSet>
      <dgm:spPr/>
    </dgm:pt>
    <dgm:pt modelId="{E19ACD4C-179B-488B-98FE-18D0B72A1DB0}" type="pres">
      <dgm:prSet presAssocID="{BF3593CE-7C43-4A62-AE45-F6586AF01F46}" presName="dummy" presStyleCnt="0"/>
      <dgm:spPr/>
    </dgm:pt>
    <dgm:pt modelId="{63219D04-138D-4B18-A206-2584582FE87F}" type="pres">
      <dgm:prSet presAssocID="{BF3593CE-7C43-4A62-AE45-F6586AF01F46}" presName="linH" presStyleCnt="0"/>
      <dgm:spPr/>
    </dgm:pt>
    <dgm:pt modelId="{412D826E-C55F-4DD0-941C-EC9AC7B07481}" type="pres">
      <dgm:prSet presAssocID="{BF3593CE-7C43-4A62-AE45-F6586AF01F46}" presName="padding1" presStyleCnt="0"/>
      <dgm:spPr/>
    </dgm:pt>
    <dgm:pt modelId="{7F2535E0-AB3C-4062-9274-FF0A7112D7AE}" type="pres">
      <dgm:prSet presAssocID="{6AA06DFD-622A-483B-99B3-16C4074B73D9}" presName="linV" presStyleCnt="0"/>
      <dgm:spPr/>
    </dgm:pt>
    <dgm:pt modelId="{F525F125-5925-4191-A93C-63F717AC4B3D}" type="pres">
      <dgm:prSet presAssocID="{6AA06DFD-622A-483B-99B3-16C4074B73D9}" presName="spVertical1" presStyleCnt="0"/>
      <dgm:spPr/>
    </dgm:pt>
    <dgm:pt modelId="{D5402A1C-8CF0-4820-9BDA-02B55F1E1930}" type="pres">
      <dgm:prSet presAssocID="{6AA06DFD-622A-483B-99B3-16C4074B73D9}" presName="parTx" presStyleLbl="revTx" presStyleIdx="0" presStyleCnt="1">
        <dgm:presLayoutVars>
          <dgm:chMax val="0"/>
          <dgm:chPref val="0"/>
          <dgm:bulletEnabled val="1"/>
        </dgm:presLayoutVars>
      </dgm:prSet>
      <dgm:spPr/>
      <dgm:t>
        <a:bodyPr/>
        <a:lstStyle/>
        <a:p>
          <a:endParaRPr lang="fr-FR"/>
        </a:p>
      </dgm:t>
    </dgm:pt>
    <dgm:pt modelId="{BD96D15D-0487-4A7B-BFE2-FB0142702423}" type="pres">
      <dgm:prSet presAssocID="{6AA06DFD-622A-483B-99B3-16C4074B73D9}" presName="spVertical2" presStyleCnt="0"/>
      <dgm:spPr/>
    </dgm:pt>
    <dgm:pt modelId="{9288C0DF-9ABF-4AE1-AB94-8B1B4F2C0A9D}" type="pres">
      <dgm:prSet presAssocID="{6AA06DFD-622A-483B-99B3-16C4074B73D9}" presName="spVertical3" presStyleCnt="0"/>
      <dgm:spPr/>
    </dgm:pt>
    <dgm:pt modelId="{E9A3D55B-8A28-46CD-BA26-75DAE40ED4BA}" type="pres">
      <dgm:prSet presAssocID="{BF3593CE-7C43-4A62-AE45-F6586AF01F46}" presName="padding2" presStyleCnt="0"/>
      <dgm:spPr/>
    </dgm:pt>
    <dgm:pt modelId="{904F5620-6292-497E-8405-97DA0943740A}" type="pres">
      <dgm:prSet presAssocID="{BF3593CE-7C43-4A62-AE45-F6586AF01F46}" presName="negArrow" presStyleCnt="0"/>
      <dgm:spPr/>
    </dgm:pt>
    <dgm:pt modelId="{192CEE7B-FA42-4225-9665-604DAA22043A}" type="pres">
      <dgm:prSet presAssocID="{BF3593CE-7C43-4A62-AE45-F6586AF01F46}" presName="backgroundArrow" presStyleLbl="node1" presStyleIdx="0" presStyleCnt="1" custScaleY="186070" custLinFactNeighborX="7632" custLinFactNeighborY="-19792"/>
      <dgm:spPr/>
    </dgm:pt>
  </dgm:ptLst>
  <dgm:cxnLst>
    <dgm:cxn modelId="{08406328-00B8-437A-B1AD-681BA01D25FD}" srcId="{BF3593CE-7C43-4A62-AE45-F6586AF01F46}" destId="{6AA06DFD-622A-483B-99B3-16C4074B73D9}" srcOrd="0" destOrd="0" parTransId="{D378B60A-197E-41FE-B562-F33BC51F6470}" sibTransId="{EC7E0D83-8118-41E8-B6F4-FABAC68556A2}"/>
    <dgm:cxn modelId="{7B764849-FC42-4C85-838C-D7C503B438F4}" type="presOf" srcId="{6AA06DFD-622A-483B-99B3-16C4074B73D9}" destId="{D5402A1C-8CF0-4820-9BDA-02B55F1E1930}" srcOrd="0" destOrd="0" presId="urn:microsoft.com/office/officeart/2005/8/layout/hProcess3"/>
    <dgm:cxn modelId="{2157FAA0-75D9-40B4-A590-2D7874199E1D}" type="presOf" srcId="{BF3593CE-7C43-4A62-AE45-F6586AF01F46}" destId="{4B65B1EC-647C-46B9-969E-E8D4D7F431B3}" srcOrd="0" destOrd="0" presId="urn:microsoft.com/office/officeart/2005/8/layout/hProcess3"/>
    <dgm:cxn modelId="{EA0CAD86-4BF9-4AB0-8F90-96554C3E18F7}" type="presParOf" srcId="{4B65B1EC-647C-46B9-969E-E8D4D7F431B3}" destId="{E19ACD4C-179B-488B-98FE-18D0B72A1DB0}" srcOrd="0" destOrd="0" presId="urn:microsoft.com/office/officeart/2005/8/layout/hProcess3"/>
    <dgm:cxn modelId="{60C3B57D-0818-4D5E-BD3A-732A3719C943}" type="presParOf" srcId="{4B65B1EC-647C-46B9-969E-E8D4D7F431B3}" destId="{63219D04-138D-4B18-A206-2584582FE87F}" srcOrd="1" destOrd="0" presId="urn:microsoft.com/office/officeart/2005/8/layout/hProcess3"/>
    <dgm:cxn modelId="{C2D70C85-5D3C-4C47-8A59-4DD46E463B1D}" type="presParOf" srcId="{63219D04-138D-4B18-A206-2584582FE87F}" destId="{412D826E-C55F-4DD0-941C-EC9AC7B07481}" srcOrd="0" destOrd="0" presId="urn:microsoft.com/office/officeart/2005/8/layout/hProcess3"/>
    <dgm:cxn modelId="{FF39A26A-BCBB-4C11-839F-97230A2281FF}" type="presParOf" srcId="{63219D04-138D-4B18-A206-2584582FE87F}" destId="{7F2535E0-AB3C-4062-9274-FF0A7112D7AE}" srcOrd="1" destOrd="0" presId="urn:microsoft.com/office/officeart/2005/8/layout/hProcess3"/>
    <dgm:cxn modelId="{E48B5575-0FCE-4151-BA5A-221EFB8CAB85}" type="presParOf" srcId="{7F2535E0-AB3C-4062-9274-FF0A7112D7AE}" destId="{F525F125-5925-4191-A93C-63F717AC4B3D}" srcOrd="0" destOrd="0" presId="urn:microsoft.com/office/officeart/2005/8/layout/hProcess3"/>
    <dgm:cxn modelId="{460D2B3D-9F4A-4D04-9C42-8897D8EF5B7B}" type="presParOf" srcId="{7F2535E0-AB3C-4062-9274-FF0A7112D7AE}" destId="{D5402A1C-8CF0-4820-9BDA-02B55F1E1930}" srcOrd="1" destOrd="0" presId="urn:microsoft.com/office/officeart/2005/8/layout/hProcess3"/>
    <dgm:cxn modelId="{733D6899-BC88-4762-8865-F891C2EA92FF}" type="presParOf" srcId="{7F2535E0-AB3C-4062-9274-FF0A7112D7AE}" destId="{BD96D15D-0487-4A7B-BFE2-FB0142702423}" srcOrd="2" destOrd="0" presId="urn:microsoft.com/office/officeart/2005/8/layout/hProcess3"/>
    <dgm:cxn modelId="{119659FF-BC75-47CA-A345-550C2EB4EC5B}" type="presParOf" srcId="{7F2535E0-AB3C-4062-9274-FF0A7112D7AE}" destId="{9288C0DF-9ABF-4AE1-AB94-8B1B4F2C0A9D}" srcOrd="3" destOrd="0" presId="urn:microsoft.com/office/officeart/2005/8/layout/hProcess3"/>
    <dgm:cxn modelId="{A4319F8C-5933-428A-9C28-7D426BE3333F}" type="presParOf" srcId="{63219D04-138D-4B18-A206-2584582FE87F}" destId="{E9A3D55B-8A28-46CD-BA26-75DAE40ED4BA}" srcOrd="2" destOrd="0" presId="urn:microsoft.com/office/officeart/2005/8/layout/hProcess3"/>
    <dgm:cxn modelId="{1A589919-AD4A-41F9-A34A-E885C14053B6}" type="presParOf" srcId="{63219D04-138D-4B18-A206-2584582FE87F}" destId="{904F5620-6292-497E-8405-97DA0943740A}" srcOrd="3" destOrd="0" presId="urn:microsoft.com/office/officeart/2005/8/layout/hProcess3"/>
    <dgm:cxn modelId="{1E06C4D5-8571-47CD-B953-A1FF17EC1D93}" type="presParOf" srcId="{63219D04-138D-4B18-A206-2584582FE87F}" destId="{192CEE7B-FA42-4225-9665-604DAA22043A}" srcOrd="4" destOrd="0" presId="urn:microsoft.com/office/officeart/2005/8/layout/hProcess3"/>
  </dgm:cxnLst>
  <dgm:bg/>
  <dgm:whole/>
  <dgm:extLst>
    <a:ext uri="http://schemas.microsoft.com/office/drawing/2008/diagram">
      <dsp:dataModelExt xmlns:dsp="http://schemas.microsoft.com/office/drawing/2008/diagram" xmlns="" relId="rId2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F3593CE-7C43-4A62-AE45-F6586AF01F46}" type="doc">
      <dgm:prSet loTypeId="urn:microsoft.com/office/officeart/2005/8/layout/hProcess3" loCatId="process" qsTypeId="urn:microsoft.com/office/officeart/2005/8/quickstyle/simple1" qsCatId="simple" csTypeId="urn:microsoft.com/office/officeart/2005/8/colors/accent1_2" csCatId="accent1" phldr="1"/>
      <dgm:spPr/>
    </dgm:pt>
    <dgm:pt modelId="{6AA06DFD-622A-483B-99B3-16C4074B73D9}">
      <dgm:prSet phldrT="[Texte]" custT="1"/>
      <dgm:spPr/>
      <dgm:t>
        <a:bodyPr/>
        <a:lstStyle/>
        <a:p>
          <a:pPr algn="ctr"/>
          <a:r>
            <a:rPr lang="fr-FR" sz="1500" b="1">
              <a:solidFill>
                <a:schemeClr val="bg1"/>
              </a:solidFill>
            </a:rPr>
            <a:t>INFORMATIONS PRATIQUES SUR LA MISSION</a:t>
          </a:r>
        </a:p>
      </dgm:t>
    </dgm:pt>
    <dgm:pt modelId="{D378B60A-197E-41FE-B562-F33BC51F6470}" type="parTrans" cxnId="{08406328-00B8-437A-B1AD-681BA01D25FD}">
      <dgm:prSet/>
      <dgm:spPr/>
      <dgm:t>
        <a:bodyPr/>
        <a:lstStyle/>
        <a:p>
          <a:pPr algn="ctr"/>
          <a:endParaRPr lang="fr-FR"/>
        </a:p>
      </dgm:t>
    </dgm:pt>
    <dgm:pt modelId="{EC7E0D83-8118-41E8-B6F4-FABAC68556A2}" type="sibTrans" cxnId="{08406328-00B8-437A-B1AD-681BA01D25FD}">
      <dgm:prSet/>
      <dgm:spPr/>
      <dgm:t>
        <a:bodyPr/>
        <a:lstStyle/>
        <a:p>
          <a:pPr algn="ctr"/>
          <a:endParaRPr lang="fr-FR"/>
        </a:p>
      </dgm:t>
    </dgm:pt>
    <dgm:pt modelId="{4B65B1EC-647C-46B9-969E-E8D4D7F431B3}" type="pres">
      <dgm:prSet presAssocID="{BF3593CE-7C43-4A62-AE45-F6586AF01F46}" presName="Name0" presStyleCnt="0">
        <dgm:presLayoutVars>
          <dgm:dir/>
          <dgm:animLvl val="lvl"/>
          <dgm:resizeHandles val="exact"/>
        </dgm:presLayoutVars>
      </dgm:prSet>
      <dgm:spPr/>
    </dgm:pt>
    <dgm:pt modelId="{E19ACD4C-179B-488B-98FE-18D0B72A1DB0}" type="pres">
      <dgm:prSet presAssocID="{BF3593CE-7C43-4A62-AE45-F6586AF01F46}" presName="dummy" presStyleCnt="0"/>
      <dgm:spPr/>
    </dgm:pt>
    <dgm:pt modelId="{63219D04-138D-4B18-A206-2584582FE87F}" type="pres">
      <dgm:prSet presAssocID="{BF3593CE-7C43-4A62-AE45-F6586AF01F46}" presName="linH" presStyleCnt="0"/>
      <dgm:spPr/>
    </dgm:pt>
    <dgm:pt modelId="{412D826E-C55F-4DD0-941C-EC9AC7B07481}" type="pres">
      <dgm:prSet presAssocID="{BF3593CE-7C43-4A62-AE45-F6586AF01F46}" presName="padding1" presStyleCnt="0"/>
      <dgm:spPr/>
    </dgm:pt>
    <dgm:pt modelId="{7F2535E0-AB3C-4062-9274-FF0A7112D7AE}" type="pres">
      <dgm:prSet presAssocID="{6AA06DFD-622A-483B-99B3-16C4074B73D9}" presName="linV" presStyleCnt="0"/>
      <dgm:spPr/>
    </dgm:pt>
    <dgm:pt modelId="{F525F125-5925-4191-A93C-63F717AC4B3D}" type="pres">
      <dgm:prSet presAssocID="{6AA06DFD-622A-483B-99B3-16C4074B73D9}" presName="spVertical1" presStyleCnt="0"/>
      <dgm:spPr/>
    </dgm:pt>
    <dgm:pt modelId="{D5402A1C-8CF0-4820-9BDA-02B55F1E1930}" type="pres">
      <dgm:prSet presAssocID="{6AA06DFD-622A-483B-99B3-16C4074B73D9}" presName="parTx" presStyleLbl="revTx" presStyleIdx="0" presStyleCnt="1" custScaleX="129710" custScaleY="182389">
        <dgm:presLayoutVars>
          <dgm:chMax val="0"/>
          <dgm:chPref val="0"/>
          <dgm:bulletEnabled val="1"/>
        </dgm:presLayoutVars>
      </dgm:prSet>
      <dgm:spPr/>
      <dgm:t>
        <a:bodyPr/>
        <a:lstStyle/>
        <a:p>
          <a:endParaRPr lang="fr-FR"/>
        </a:p>
      </dgm:t>
    </dgm:pt>
    <dgm:pt modelId="{BD96D15D-0487-4A7B-BFE2-FB0142702423}" type="pres">
      <dgm:prSet presAssocID="{6AA06DFD-622A-483B-99B3-16C4074B73D9}" presName="spVertical2" presStyleCnt="0"/>
      <dgm:spPr/>
    </dgm:pt>
    <dgm:pt modelId="{9288C0DF-9ABF-4AE1-AB94-8B1B4F2C0A9D}" type="pres">
      <dgm:prSet presAssocID="{6AA06DFD-622A-483B-99B3-16C4074B73D9}" presName="spVertical3" presStyleCnt="0"/>
      <dgm:spPr/>
    </dgm:pt>
    <dgm:pt modelId="{E9A3D55B-8A28-46CD-BA26-75DAE40ED4BA}" type="pres">
      <dgm:prSet presAssocID="{BF3593CE-7C43-4A62-AE45-F6586AF01F46}" presName="padding2" presStyleCnt="0"/>
      <dgm:spPr/>
    </dgm:pt>
    <dgm:pt modelId="{904F5620-6292-497E-8405-97DA0943740A}" type="pres">
      <dgm:prSet presAssocID="{BF3593CE-7C43-4A62-AE45-F6586AF01F46}" presName="negArrow" presStyleCnt="0"/>
      <dgm:spPr/>
    </dgm:pt>
    <dgm:pt modelId="{192CEE7B-FA42-4225-9665-604DAA22043A}" type="pres">
      <dgm:prSet presAssocID="{BF3593CE-7C43-4A62-AE45-F6586AF01F46}" presName="backgroundArrow" presStyleLbl="node1" presStyleIdx="0" presStyleCnt="1" custScaleY="186070" custLinFactNeighborX="3119"/>
      <dgm:spPr>
        <a:solidFill>
          <a:srgbClr val="6097C4"/>
        </a:solidFill>
      </dgm:spPr>
    </dgm:pt>
  </dgm:ptLst>
  <dgm:cxnLst>
    <dgm:cxn modelId="{8D44AED4-341F-4B8E-9D7A-0D30A4FF7E25}" type="presOf" srcId="{6AA06DFD-622A-483B-99B3-16C4074B73D9}" destId="{D5402A1C-8CF0-4820-9BDA-02B55F1E1930}" srcOrd="0" destOrd="0" presId="urn:microsoft.com/office/officeart/2005/8/layout/hProcess3"/>
    <dgm:cxn modelId="{08406328-00B8-437A-B1AD-681BA01D25FD}" srcId="{BF3593CE-7C43-4A62-AE45-F6586AF01F46}" destId="{6AA06DFD-622A-483B-99B3-16C4074B73D9}" srcOrd="0" destOrd="0" parTransId="{D378B60A-197E-41FE-B562-F33BC51F6470}" sibTransId="{EC7E0D83-8118-41E8-B6F4-FABAC68556A2}"/>
    <dgm:cxn modelId="{A0DFE9B2-4EC8-42EB-940F-F5EF03749EC8}" type="presOf" srcId="{BF3593CE-7C43-4A62-AE45-F6586AF01F46}" destId="{4B65B1EC-647C-46B9-969E-E8D4D7F431B3}" srcOrd="0" destOrd="0" presId="urn:microsoft.com/office/officeart/2005/8/layout/hProcess3"/>
    <dgm:cxn modelId="{C47AF4DB-399A-4D90-B298-6218D15BA630}" type="presParOf" srcId="{4B65B1EC-647C-46B9-969E-E8D4D7F431B3}" destId="{E19ACD4C-179B-488B-98FE-18D0B72A1DB0}" srcOrd="0" destOrd="0" presId="urn:microsoft.com/office/officeart/2005/8/layout/hProcess3"/>
    <dgm:cxn modelId="{9696BCDB-E082-4397-91B4-3501679B6B2D}" type="presParOf" srcId="{4B65B1EC-647C-46B9-969E-E8D4D7F431B3}" destId="{63219D04-138D-4B18-A206-2584582FE87F}" srcOrd="1" destOrd="0" presId="urn:microsoft.com/office/officeart/2005/8/layout/hProcess3"/>
    <dgm:cxn modelId="{89C8119E-DCBC-479E-A943-9EE192E55EE6}" type="presParOf" srcId="{63219D04-138D-4B18-A206-2584582FE87F}" destId="{412D826E-C55F-4DD0-941C-EC9AC7B07481}" srcOrd="0" destOrd="0" presId="urn:microsoft.com/office/officeart/2005/8/layout/hProcess3"/>
    <dgm:cxn modelId="{F42D4505-054D-475A-984D-A22893484005}" type="presParOf" srcId="{63219D04-138D-4B18-A206-2584582FE87F}" destId="{7F2535E0-AB3C-4062-9274-FF0A7112D7AE}" srcOrd="1" destOrd="0" presId="urn:microsoft.com/office/officeart/2005/8/layout/hProcess3"/>
    <dgm:cxn modelId="{B18D583F-F631-401C-B1B0-B870663149BB}" type="presParOf" srcId="{7F2535E0-AB3C-4062-9274-FF0A7112D7AE}" destId="{F525F125-5925-4191-A93C-63F717AC4B3D}" srcOrd="0" destOrd="0" presId="urn:microsoft.com/office/officeart/2005/8/layout/hProcess3"/>
    <dgm:cxn modelId="{41B8D06E-DC89-41E9-8A77-74E0356DBA62}" type="presParOf" srcId="{7F2535E0-AB3C-4062-9274-FF0A7112D7AE}" destId="{D5402A1C-8CF0-4820-9BDA-02B55F1E1930}" srcOrd="1" destOrd="0" presId="urn:microsoft.com/office/officeart/2005/8/layout/hProcess3"/>
    <dgm:cxn modelId="{CE29D886-D9DB-4BD4-ACB6-663834289D08}" type="presParOf" srcId="{7F2535E0-AB3C-4062-9274-FF0A7112D7AE}" destId="{BD96D15D-0487-4A7B-BFE2-FB0142702423}" srcOrd="2" destOrd="0" presId="urn:microsoft.com/office/officeart/2005/8/layout/hProcess3"/>
    <dgm:cxn modelId="{D2875B46-7F04-474B-BD39-46B302EF26AB}" type="presParOf" srcId="{7F2535E0-AB3C-4062-9274-FF0A7112D7AE}" destId="{9288C0DF-9ABF-4AE1-AB94-8B1B4F2C0A9D}" srcOrd="3" destOrd="0" presId="urn:microsoft.com/office/officeart/2005/8/layout/hProcess3"/>
    <dgm:cxn modelId="{0E539482-5042-4344-9745-7FB6BC77CDE2}" type="presParOf" srcId="{63219D04-138D-4B18-A206-2584582FE87F}" destId="{E9A3D55B-8A28-46CD-BA26-75DAE40ED4BA}" srcOrd="2" destOrd="0" presId="urn:microsoft.com/office/officeart/2005/8/layout/hProcess3"/>
    <dgm:cxn modelId="{61176B14-CFD0-43CB-9BF7-C7C5A61E0640}" type="presParOf" srcId="{63219D04-138D-4B18-A206-2584582FE87F}" destId="{904F5620-6292-497E-8405-97DA0943740A}" srcOrd="3" destOrd="0" presId="urn:microsoft.com/office/officeart/2005/8/layout/hProcess3"/>
    <dgm:cxn modelId="{F4F20EDE-BDB0-4539-8C1D-0FBCC3F30884}" type="presParOf" srcId="{63219D04-138D-4B18-A206-2584582FE87F}" destId="{192CEE7B-FA42-4225-9665-604DAA22043A}" srcOrd="4" destOrd="0" presId="urn:microsoft.com/office/officeart/2005/8/layout/hProcess3"/>
  </dgm:cxnLst>
  <dgm:bg/>
  <dgm:whole/>
  <dgm:extLst>
    <a:ext uri="http://schemas.microsoft.com/office/drawing/2008/diagram">
      <dsp:dataModelExt xmlns:dsp="http://schemas.microsoft.com/office/drawing/2008/diagram" xmlns="" relId="rId31"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192CEE7B-FA42-4225-9665-604DAA22043A}">
      <dsp:nvSpPr>
        <dsp:cNvPr id="0" name=""/>
        <dsp:cNvSpPr/>
      </dsp:nvSpPr>
      <dsp:spPr>
        <a:xfrm>
          <a:off x="10197" y="0"/>
          <a:ext cx="3473972" cy="665018"/>
        </a:xfrm>
        <a:prstGeom prst="rightArrow">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5402A1C-8CF0-4820-9BDA-02B55F1E1930}">
      <dsp:nvSpPr>
        <dsp:cNvPr id="0" name=""/>
        <dsp:cNvSpPr/>
      </dsp:nvSpPr>
      <dsp:spPr>
        <a:xfrm>
          <a:off x="283755" y="166098"/>
          <a:ext cx="3029548" cy="33219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111760" rIns="0" bIns="111760" numCol="1" spcCol="1270" anchor="ctr" anchorCtr="0">
          <a:noAutofit/>
        </a:bodyPr>
        <a:lstStyle/>
        <a:p>
          <a:pPr lvl="0" algn="ctr" defTabSz="488950">
            <a:lnSpc>
              <a:spcPct val="90000"/>
            </a:lnSpc>
            <a:spcBef>
              <a:spcPct val="0"/>
            </a:spcBef>
            <a:spcAft>
              <a:spcPct val="35000"/>
            </a:spcAft>
          </a:pPr>
          <a:r>
            <a:rPr lang="fr-FR" sz="1100" b="1" kern="1200"/>
            <a:t>Pourquoi participer à la mission ?</a:t>
          </a:r>
          <a:endParaRPr lang="fr-FR" sz="1100" kern="1200"/>
        </a:p>
      </dsp:txBody>
      <dsp:txXfrm>
        <a:off x="283755" y="166098"/>
        <a:ext cx="3029548" cy="332196"/>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192CEE7B-FA42-4225-9665-604DAA22043A}">
      <dsp:nvSpPr>
        <dsp:cNvPr id="0" name=""/>
        <dsp:cNvSpPr/>
      </dsp:nvSpPr>
      <dsp:spPr>
        <a:xfrm>
          <a:off x="8835" y="0"/>
          <a:ext cx="4517134" cy="1103245"/>
        </a:xfrm>
        <a:prstGeom prst="rightArrow">
          <a:avLst/>
        </a:prstGeom>
        <a:solidFill>
          <a:srgbClr val="6097C4"/>
        </a:solidFill>
        <a:ln w="1905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5402A1C-8CF0-4820-9BDA-02B55F1E1930}">
      <dsp:nvSpPr>
        <dsp:cNvPr id="0" name=""/>
        <dsp:cNvSpPr/>
      </dsp:nvSpPr>
      <dsp:spPr>
        <a:xfrm>
          <a:off x="366864" y="195218"/>
          <a:ext cx="3879414" cy="71211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152400" rIns="0" bIns="152400" numCol="1" spcCol="1270" anchor="ctr" anchorCtr="0">
          <a:noAutofit/>
        </a:bodyPr>
        <a:lstStyle/>
        <a:p>
          <a:pPr lvl="0" algn="ctr" defTabSz="666750">
            <a:lnSpc>
              <a:spcPct val="90000"/>
            </a:lnSpc>
            <a:spcBef>
              <a:spcPct val="0"/>
            </a:spcBef>
            <a:spcAft>
              <a:spcPct val="35000"/>
            </a:spcAft>
          </a:pPr>
          <a:r>
            <a:rPr lang="fr-FR" sz="1500" b="1" kern="1200">
              <a:solidFill>
                <a:schemeClr val="bg1"/>
              </a:solidFill>
            </a:rPr>
            <a:t>INFORMATIONS PRATIQUES SUR LA MISSION</a:t>
          </a:r>
        </a:p>
      </dsp:txBody>
      <dsp:txXfrm>
        <a:off x="366864" y="195218"/>
        <a:ext cx="3879414" cy="712113"/>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3">
  <dgm:title val=""/>
  <dgm:desc val=""/>
  <dgm:catLst>
    <dgm:cat type="process" pri="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chOrder="t">
    <dgm:varLst>
      <dgm:dir/>
      <dgm:animLvl val="lvl"/>
      <dgm:resizeHandles val="exact"/>
    </dgm:varLst>
    <dgm:alg type="composite"/>
    <dgm:shape xmlns:r="http://schemas.openxmlformats.org/officeDocument/2006/relationships" r:blip="">
      <dgm:adjLst/>
    </dgm:shape>
    <dgm:presOf/>
    <dgm:constrLst>
      <dgm:constr type="w" for="ch" forName="dummy" refType="w"/>
      <dgm:constr type="h" for="ch" forName="dummy" refType="h"/>
      <dgm:constr type="h" for="ch" forName="dummy" refType="w" refFor="ch" refForName="dummy" op="lte" fact="0.4"/>
      <dgm:constr type="ctrX" for="ch" forName="dummy" refType="w" fact="0.5"/>
      <dgm:constr type="ctrY" for="ch" forName="dummy" refType="h" fact="0.5"/>
      <dgm:constr type="w" for="ch" forName="linH" refType="w"/>
      <dgm:constr type="h" for="ch" forName="linH" refType="h"/>
      <dgm:constr type="ctrX" for="ch" forName="linH" refType="w" fact="0.5"/>
      <dgm:constr type="ctrY" for="ch" forName="linH" refType="h" fact="0.5"/>
      <dgm:constr type="userP" for="ch" forName="linH" refType="h" refFor="ch" refForName="dummy" fact="0.25"/>
      <dgm:constr type="userT" for="des" forName="parTx" refType="w" refFor="ch" refForName="dummy" fact="0.2"/>
    </dgm:constrLst>
    <dgm:ruleLst/>
    <dgm:layoutNode name="dummy">
      <dgm:alg type="sp"/>
      <dgm:shape xmlns:r="http://schemas.openxmlformats.org/officeDocument/2006/relationships" r:blip="">
        <dgm:adjLst/>
      </dgm:shape>
      <dgm:presOf/>
      <dgm:constrLst/>
      <dgm:ruleLst/>
    </dgm:layoutNode>
    <dgm:layoutNode name="linH">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primFontSz" for="des" forName="parTx" val="65"/>
        <dgm:constr type="primFontSz" for="des" forName="desTx" refType="primFontSz" refFor="des" refForName="parTx" op="equ"/>
        <dgm:constr type="h" for="des" forName="parTx" refType="primFontSz" refFor="des" refForName="parTx"/>
        <dgm:constr type="h" for="des" forName="desTx" refType="primFontSz" refFor="des" refForName="parTx" fact="0.5"/>
        <dgm:constr type="h" for="des" forName="parTx" op="equ"/>
        <dgm:constr type="h" for="des" forName="desTx" op="equ"/>
        <dgm:constr type="h" for="ch" forName="backgroundArrow" refType="primFontSz" refFor="des" refForName="parTx" fact="2"/>
        <dgm:constr type="h" for="ch" forName="backgroundArrow" refType="h" refFor="des" refForName="parTx" op="lte" fact="2"/>
        <dgm:constr type="h" for="ch" forName="backgroundArrow" refType="h" refFor="des" refForName="parTx" op="gte" fact="2"/>
        <dgm:constr type="h" for="des" forName="spVertical1" refType="primFontSz" refFor="des" refForName="parTx" fact="0.5"/>
        <dgm:constr type="h" for="des" forName="spVertical1" refType="h" refFor="des" refForName="parTx" op="lte" fact="0.5"/>
        <dgm:constr type="h" for="des" forName="spVertical1" refType="h" refFor="des" refForName="parTx" op="gte" fact="0.5"/>
        <dgm:constr type="h" for="des" forName="spVertical2" refType="primFontSz" refFor="des" refForName="parTx" fact="0.5"/>
        <dgm:constr type="h" for="des" forName="spVertical2" refType="h" refFor="des" refForName="parTx" op="lte" fact="0.5"/>
        <dgm:constr type="h" for="des" forName="spVertical2" refType="h" refFor="des" refForName="parTx" op="gte" fact="0.5"/>
        <dgm:constr type="h" for="des" forName="spVertical3" refType="primFontSz" refFor="des" refForName="parTx" fact="-0.4"/>
        <dgm:constr type="h" for="des" forName="spVertical3" refType="h" refFor="des" refForName="parTx" op="lte" fact="-0.4"/>
        <dgm:constr type="h" for="des" forName="spVertical3" refType="h" refFor="des" refForName="parTx" op="gte" fact="-0.4"/>
        <dgm:constr type="w" for="ch" forName="backgroundArrow" refType="w"/>
        <dgm:constr type="w" for="ch" forName="negArrow" refType="w" fact="-1"/>
        <dgm:constr type="w" for="ch" forName="linV" refType="w"/>
        <dgm:constr type="w" for="ch" forName="space" refType="w" refFor="ch" refForName="linV" fact="0.2"/>
        <dgm:constr type="w" for="ch" forName="padding1" refType="w" fact="0.08"/>
        <dgm:constr type="userP"/>
        <dgm:constr type="w" for="ch" forName="padding2" refType="userP"/>
      </dgm:constrLst>
      <dgm:ruleLst>
        <dgm:rule type="w" for="ch" forName="linV" val="0" fact="NaN" max="NaN"/>
        <dgm:rule type="primFontSz" for="des" forName="parTx" val="5" fact="NaN" max="NaN"/>
      </dgm:ruleLst>
      <dgm:layoutNode name="padding1">
        <dgm:alg type="sp"/>
        <dgm:shape xmlns:r="http://schemas.openxmlformats.org/officeDocument/2006/relationships" r:blip="">
          <dgm:adjLst/>
        </dgm:shape>
        <dgm:presOf/>
        <dgm:constrLst/>
        <dgm:ruleLst/>
      </dgm:layoutNode>
      <dgm:forEach name="Name4" axis="ch" ptType="node">
        <dgm:layoutNode name="linV">
          <dgm:alg type="lin">
            <dgm:param type="linDir" val="fromT"/>
          </dgm:alg>
          <dgm:shape xmlns:r="http://schemas.openxmlformats.org/officeDocument/2006/relationships" r:blip="">
            <dgm:adjLst/>
          </dgm:shape>
          <dgm:presOf/>
          <dgm:constrLst>
            <dgm:constr type="w" for="ch" forName="spVertical1" refType="w"/>
            <dgm:constr type="w" for="ch" forName="parTx" refType="w"/>
            <dgm:constr type="w" for="ch" forName="spVertical2" refType="w"/>
            <dgm:constr type="w" for="ch" forName="spVertical3" refType="w"/>
            <dgm:constr type="w" for="ch" forName="desTx" refType="w"/>
          </dgm:constrLst>
          <dgm:ruleLst/>
          <dgm:layoutNode name="spVertical1">
            <dgm:alg type="sp"/>
            <dgm:shape xmlns:r="http://schemas.openxmlformats.org/officeDocument/2006/relationships" r:blip="">
              <dgm:adjLst/>
            </dgm:shape>
            <dgm:presOf/>
            <dgm:constrLst/>
            <dgm:ruleLst/>
          </dgm:layoutNode>
          <dgm:layoutNode name="parTx" styleLbl="revTx">
            <dgm:varLst>
              <dgm:chMax val="0"/>
              <dgm:chPref val="0"/>
              <dgm:bulletEnabled val="1"/>
            </dgm:varLst>
            <dgm:choose name="Name5">
              <dgm:if name="Name6" axis="root des" ptType="all node" func="maxDepth" op="gt" val="1">
                <dgm:alg type="tx">
                  <dgm:param type="parTxLTRAlign" val="l"/>
                  <dgm:param type="parTxRTLAlign" val="r"/>
                </dgm:alg>
              </dgm:if>
              <dgm:else name="Name7">
                <dgm:alg type="tx">
                  <dgm:param type="parTxLTRAlign" val="ctr"/>
                  <dgm:param type="parTxRTLAlign" val="ctr"/>
                </dgm:alg>
              </dgm:else>
            </dgm:choose>
            <dgm:shape xmlns:r="http://schemas.openxmlformats.org/officeDocument/2006/relationships" type="rect" r:blip="">
              <dgm:adjLst/>
            </dgm:shape>
            <dgm:presOf axis="self" ptType="node"/>
            <dgm:choose name="Name8">
              <dgm:if name="Name9" func="var" arg="dir" op="equ" val="norm">
                <dgm:constrLst>
                  <dgm:constr type="userT"/>
                  <dgm:constr type="h" refType="userT" op="lte"/>
                  <dgm:constr type="tMarg" refType="primFontSz" fact="0.8"/>
                  <dgm:constr type="bMarg" refType="tMarg"/>
                  <dgm:constr type="lMarg"/>
                  <dgm:constr type="rMarg"/>
                </dgm:constrLst>
              </dgm:if>
              <dgm:else name="Name10">
                <dgm:constrLst>
                  <dgm:constr type="userT"/>
                  <dgm:constr type="h" refType="userT" op="lte"/>
                  <dgm:constr type="tMarg" refType="primFontSz" fact="0.8"/>
                  <dgm:constr type="bMarg" refType="tMarg"/>
                  <dgm:constr type="lMarg"/>
                  <dgm:constr type="rMarg"/>
                </dgm:constrLst>
              </dgm:else>
            </dgm:choose>
            <dgm:ruleLst>
              <dgm:rule type="h" val="INF" fact="NaN" max="NaN"/>
            </dgm:ruleLst>
          </dgm:layoutNode>
          <dgm:layoutNode name="spVertical2">
            <dgm:alg type="sp"/>
            <dgm:shape xmlns:r="http://schemas.openxmlformats.org/officeDocument/2006/relationships" r:blip="">
              <dgm:adjLst/>
            </dgm:shape>
            <dgm:presOf/>
            <dgm:constrLst/>
            <dgm:ruleLst/>
          </dgm:layoutNode>
          <dgm:layoutNode name="spVertical3">
            <dgm:alg type="sp"/>
            <dgm:shape xmlns:r="http://schemas.openxmlformats.org/officeDocument/2006/relationships" r:blip="">
              <dgm:adjLst/>
            </dgm:shape>
            <dgm:presOf/>
            <dgm:constrLst/>
            <dgm:ruleLst/>
          </dgm:layoutNode>
          <dgm:choose name="Name11">
            <dgm:if name="Name12" axis="ch" ptType="node" func="cnt" op="gte" val="1">
              <dgm:layoutNode name="desTx" styleLbl="revTx">
                <dgm:varLst>
                  <dgm:bulletEnabled val="1"/>
                </dgm:varLst>
                <dgm:alg type="tx">
                  <dgm:param type="stBulletLvl" val="1"/>
                </dgm:alg>
                <dgm:shape xmlns:r="http://schemas.openxmlformats.org/officeDocument/2006/relationships" type="rect" r:blip="">
                  <dgm:adjLst/>
                </dgm:shape>
                <dgm:presOf axis="des" ptType="node"/>
                <dgm:constrLst>
                  <dgm:constr type="tMarg"/>
                  <dgm:constr type="bMarg"/>
                  <dgm:constr type="rMarg"/>
                  <dgm:constr type="lMarg"/>
                </dgm:constrLst>
                <dgm:ruleLst>
                  <dgm:rule type="h" val="INF" fact="NaN" max="NaN"/>
                </dgm:ruleLst>
              </dgm:layoutNode>
            </dgm:if>
            <dgm:else name="Name13"/>
          </dgm:choose>
        </dgm:layoutNod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name="padding2">
        <dgm:alg type="sp"/>
        <dgm:shape xmlns:r="http://schemas.openxmlformats.org/officeDocument/2006/relationships" r:blip="">
          <dgm:adjLst/>
        </dgm:shape>
        <dgm:presOf/>
        <dgm:constrLst/>
        <dgm:ruleLst/>
      </dgm:layoutNode>
      <dgm:layoutNode name="negArrow">
        <dgm:alg type="sp"/>
        <dgm:shape xmlns:r="http://schemas.openxmlformats.org/officeDocument/2006/relationships" r:blip="">
          <dgm:adjLst/>
        </dgm:shape>
        <dgm:presOf/>
        <dgm:constrLst/>
        <dgm:ruleLst/>
      </dgm:layoutNode>
      <dgm:layoutNode name="backgroundArrow" styleLbl="node1">
        <dgm:alg type="sp"/>
        <dgm:choose name="Name15">
          <dgm:if name="Name16" func="var" arg="dir" op="equ" val="norm">
            <dgm:shape xmlns:r="http://schemas.openxmlformats.org/officeDocument/2006/relationships" type="rightArrow" r:blip="">
              <dgm:adjLst/>
            </dgm:shape>
          </dgm:if>
          <dgm:else name="Name17">
            <dgm:shape xmlns:r="http://schemas.openxmlformats.org/officeDocument/2006/relationships" type="leftArrow" r:blip="">
              <dgm:adjLst/>
            </dgm:shape>
          </dgm:else>
        </dgm:choose>
        <dgm:presOf/>
        <dgm:constrLst/>
        <dgm:ruleLst/>
      </dgm:layoutNode>
    </dgm:layoutNode>
  </dgm:layoutNode>
</dgm:layoutDef>
</file>

<file path=word/diagrams/layout2.xml><?xml version="1.0" encoding="utf-8"?>
<dgm:layoutDef xmlns:dgm="http://schemas.openxmlformats.org/drawingml/2006/diagram" xmlns:a="http://schemas.openxmlformats.org/drawingml/2006/main" uniqueId="urn:microsoft.com/office/officeart/2005/8/layout/hProcess3">
  <dgm:title val=""/>
  <dgm:desc val=""/>
  <dgm:catLst>
    <dgm:cat type="process" pri="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chOrder="t">
    <dgm:varLst>
      <dgm:dir/>
      <dgm:animLvl val="lvl"/>
      <dgm:resizeHandles val="exact"/>
    </dgm:varLst>
    <dgm:alg type="composite"/>
    <dgm:shape xmlns:r="http://schemas.openxmlformats.org/officeDocument/2006/relationships" r:blip="">
      <dgm:adjLst/>
    </dgm:shape>
    <dgm:presOf/>
    <dgm:constrLst>
      <dgm:constr type="w" for="ch" forName="dummy" refType="w"/>
      <dgm:constr type="h" for="ch" forName="dummy" refType="h"/>
      <dgm:constr type="h" for="ch" forName="dummy" refType="w" refFor="ch" refForName="dummy" op="lte" fact="0.4"/>
      <dgm:constr type="ctrX" for="ch" forName="dummy" refType="w" fact="0.5"/>
      <dgm:constr type="ctrY" for="ch" forName="dummy" refType="h" fact="0.5"/>
      <dgm:constr type="w" for="ch" forName="linH" refType="w"/>
      <dgm:constr type="h" for="ch" forName="linH" refType="h"/>
      <dgm:constr type="ctrX" for="ch" forName="linH" refType="w" fact="0.5"/>
      <dgm:constr type="ctrY" for="ch" forName="linH" refType="h" fact="0.5"/>
      <dgm:constr type="userP" for="ch" forName="linH" refType="h" refFor="ch" refForName="dummy" fact="0.25"/>
      <dgm:constr type="userT" for="des" forName="parTx" refType="w" refFor="ch" refForName="dummy" fact="0.2"/>
    </dgm:constrLst>
    <dgm:ruleLst/>
    <dgm:layoutNode name="dummy">
      <dgm:alg type="sp"/>
      <dgm:shape xmlns:r="http://schemas.openxmlformats.org/officeDocument/2006/relationships" r:blip="">
        <dgm:adjLst/>
      </dgm:shape>
      <dgm:presOf/>
      <dgm:constrLst/>
      <dgm:ruleLst/>
    </dgm:layoutNode>
    <dgm:layoutNode name="linH">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primFontSz" for="des" forName="parTx" val="65"/>
        <dgm:constr type="primFontSz" for="des" forName="desTx" refType="primFontSz" refFor="des" refForName="parTx" op="equ"/>
        <dgm:constr type="h" for="des" forName="parTx" refType="primFontSz" refFor="des" refForName="parTx"/>
        <dgm:constr type="h" for="des" forName="desTx" refType="primFontSz" refFor="des" refForName="parTx" fact="0.5"/>
        <dgm:constr type="h" for="des" forName="parTx" op="equ"/>
        <dgm:constr type="h" for="des" forName="desTx" op="equ"/>
        <dgm:constr type="h" for="ch" forName="backgroundArrow" refType="primFontSz" refFor="des" refForName="parTx" fact="2"/>
        <dgm:constr type="h" for="ch" forName="backgroundArrow" refType="h" refFor="des" refForName="parTx" op="lte" fact="2"/>
        <dgm:constr type="h" for="ch" forName="backgroundArrow" refType="h" refFor="des" refForName="parTx" op="gte" fact="2"/>
        <dgm:constr type="h" for="des" forName="spVertical1" refType="primFontSz" refFor="des" refForName="parTx" fact="0.5"/>
        <dgm:constr type="h" for="des" forName="spVertical1" refType="h" refFor="des" refForName="parTx" op="lte" fact="0.5"/>
        <dgm:constr type="h" for="des" forName="spVertical1" refType="h" refFor="des" refForName="parTx" op="gte" fact="0.5"/>
        <dgm:constr type="h" for="des" forName="spVertical2" refType="primFontSz" refFor="des" refForName="parTx" fact="0.5"/>
        <dgm:constr type="h" for="des" forName="spVertical2" refType="h" refFor="des" refForName="parTx" op="lte" fact="0.5"/>
        <dgm:constr type="h" for="des" forName="spVertical2" refType="h" refFor="des" refForName="parTx" op="gte" fact="0.5"/>
        <dgm:constr type="h" for="des" forName="spVertical3" refType="primFontSz" refFor="des" refForName="parTx" fact="-0.4"/>
        <dgm:constr type="h" for="des" forName="spVertical3" refType="h" refFor="des" refForName="parTx" op="lte" fact="-0.4"/>
        <dgm:constr type="h" for="des" forName="spVertical3" refType="h" refFor="des" refForName="parTx" op="gte" fact="-0.4"/>
        <dgm:constr type="w" for="ch" forName="backgroundArrow" refType="w"/>
        <dgm:constr type="w" for="ch" forName="negArrow" refType="w" fact="-1"/>
        <dgm:constr type="w" for="ch" forName="linV" refType="w"/>
        <dgm:constr type="w" for="ch" forName="space" refType="w" refFor="ch" refForName="linV" fact="0.2"/>
        <dgm:constr type="w" for="ch" forName="padding1" refType="w" fact="0.08"/>
        <dgm:constr type="userP"/>
        <dgm:constr type="w" for="ch" forName="padding2" refType="userP"/>
      </dgm:constrLst>
      <dgm:ruleLst>
        <dgm:rule type="w" for="ch" forName="linV" val="0" fact="NaN" max="NaN"/>
        <dgm:rule type="primFontSz" for="des" forName="parTx" val="5" fact="NaN" max="NaN"/>
      </dgm:ruleLst>
      <dgm:layoutNode name="padding1">
        <dgm:alg type="sp"/>
        <dgm:shape xmlns:r="http://schemas.openxmlformats.org/officeDocument/2006/relationships" r:blip="">
          <dgm:adjLst/>
        </dgm:shape>
        <dgm:presOf/>
        <dgm:constrLst/>
        <dgm:ruleLst/>
      </dgm:layoutNode>
      <dgm:forEach name="Name4" axis="ch" ptType="node">
        <dgm:layoutNode name="linV">
          <dgm:alg type="lin">
            <dgm:param type="linDir" val="fromT"/>
          </dgm:alg>
          <dgm:shape xmlns:r="http://schemas.openxmlformats.org/officeDocument/2006/relationships" r:blip="">
            <dgm:adjLst/>
          </dgm:shape>
          <dgm:presOf/>
          <dgm:constrLst>
            <dgm:constr type="w" for="ch" forName="spVertical1" refType="w"/>
            <dgm:constr type="w" for="ch" forName="parTx" refType="w"/>
            <dgm:constr type="w" for="ch" forName="spVertical2" refType="w"/>
            <dgm:constr type="w" for="ch" forName="spVertical3" refType="w"/>
            <dgm:constr type="w" for="ch" forName="desTx" refType="w"/>
          </dgm:constrLst>
          <dgm:ruleLst/>
          <dgm:layoutNode name="spVertical1">
            <dgm:alg type="sp"/>
            <dgm:shape xmlns:r="http://schemas.openxmlformats.org/officeDocument/2006/relationships" r:blip="">
              <dgm:adjLst/>
            </dgm:shape>
            <dgm:presOf/>
            <dgm:constrLst/>
            <dgm:ruleLst/>
          </dgm:layoutNode>
          <dgm:layoutNode name="parTx" styleLbl="revTx">
            <dgm:varLst>
              <dgm:chMax val="0"/>
              <dgm:chPref val="0"/>
              <dgm:bulletEnabled val="1"/>
            </dgm:varLst>
            <dgm:choose name="Name5">
              <dgm:if name="Name6" axis="root des" ptType="all node" func="maxDepth" op="gt" val="1">
                <dgm:alg type="tx">
                  <dgm:param type="parTxLTRAlign" val="l"/>
                  <dgm:param type="parTxRTLAlign" val="r"/>
                </dgm:alg>
              </dgm:if>
              <dgm:else name="Name7">
                <dgm:alg type="tx">
                  <dgm:param type="parTxLTRAlign" val="ctr"/>
                  <dgm:param type="parTxRTLAlign" val="ctr"/>
                </dgm:alg>
              </dgm:else>
            </dgm:choose>
            <dgm:shape xmlns:r="http://schemas.openxmlformats.org/officeDocument/2006/relationships" type="rect" r:blip="">
              <dgm:adjLst/>
            </dgm:shape>
            <dgm:presOf axis="self" ptType="node"/>
            <dgm:choose name="Name8">
              <dgm:if name="Name9" func="var" arg="dir" op="equ" val="norm">
                <dgm:constrLst>
                  <dgm:constr type="userT"/>
                  <dgm:constr type="h" refType="userT" op="lte"/>
                  <dgm:constr type="tMarg" refType="primFontSz" fact="0.8"/>
                  <dgm:constr type="bMarg" refType="tMarg"/>
                  <dgm:constr type="lMarg"/>
                  <dgm:constr type="rMarg"/>
                </dgm:constrLst>
              </dgm:if>
              <dgm:else name="Name10">
                <dgm:constrLst>
                  <dgm:constr type="userT"/>
                  <dgm:constr type="h" refType="userT" op="lte"/>
                  <dgm:constr type="tMarg" refType="primFontSz" fact="0.8"/>
                  <dgm:constr type="bMarg" refType="tMarg"/>
                  <dgm:constr type="lMarg"/>
                  <dgm:constr type="rMarg"/>
                </dgm:constrLst>
              </dgm:else>
            </dgm:choose>
            <dgm:ruleLst>
              <dgm:rule type="h" val="INF" fact="NaN" max="NaN"/>
            </dgm:ruleLst>
          </dgm:layoutNode>
          <dgm:layoutNode name="spVertical2">
            <dgm:alg type="sp"/>
            <dgm:shape xmlns:r="http://schemas.openxmlformats.org/officeDocument/2006/relationships" r:blip="">
              <dgm:adjLst/>
            </dgm:shape>
            <dgm:presOf/>
            <dgm:constrLst/>
            <dgm:ruleLst/>
          </dgm:layoutNode>
          <dgm:layoutNode name="spVertical3">
            <dgm:alg type="sp"/>
            <dgm:shape xmlns:r="http://schemas.openxmlformats.org/officeDocument/2006/relationships" r:blip="">
              <dgm:adjLst/>
            </dgm:shape>
            <dgm:presOf/>
            <dgm:constrLst/>
            <dgm:ruleLst/>
          </dgm:layoutNode>
          <dgm:choose name="Name11">
            <dgm:if name="Name12" axis="ch" ptType="node" func="cnt" op="gte" val="1">
              <dgm:layoutNode name="desTx" styleLbl="revTx">
                <dgm:varLst>
                  <dgm:bulletEnabled val="1"/>
                </dgm:varLst>
                <dgm:alg type="tx">
                  <dgm:param type="stBulletLvl" val="1"/>
                </dgm:alg>
                <dgm:shape xmlns:r="http://schemas.openxmlformats.org/officeDocument/2006/relationships" type="rect" r:blip="">
                  <dgm:adjLst/>
                </dgm:shape>
                <dgm:presOf axis="des" ptType="node"/>
                <dgm:constrLst>
                  <dgm:constr type="tMarg"/>
                  <dgm:constr type="bMarg"/>
                  <dgm:constr type="rMarg"/>
                  <dgm:constr type="lMarg"/>
                </dgm:constrLst>
                <dgm:ruleLst>
                  <dgm:rule type="h" val="INF" fact="NaN" max="NaN"/>
                </dgm:ruleLst>
              </dgm:layoutNode>
            </dgm:if>
            <dgm:else name="Name13"/>
          </dgm:choose>
        </dgm:layoutNod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name="padding2">
        <dgm:alg type="sp"/>
        <dgm:shape xmlns:r="http://schemas.openxmlformats.org/officeDocument/2006/relationships" r:blip="">
          <dgm:adjLst/>
        </dgm:shape>
        <dgm:presOf/>
        <dgm:constrLst/>
        <dgm:ruleLst/>
      </dgm:layoutNode>
      <dgm:layoutNode name="negArrow">
        <dgm:alg type="sp"/>
        <dgm:shape xmlns:r="http://schemas.openxmlformats.org/officeDocument/2006/relationships" r:blip="">
          <dgm:adjLst/>
        </dgm:shape>
        <dgm:presOf/>
        <dgm:constrLst/>
        <dgm:ruleLst/>
      </dgm:layoutNode>
      <dgm:layoutNode name="backgroundArrow" styleLbl="node1">
        <dgm:alg type="sp"/>
        <dgm:choose name="Name15">
          <dgm:if name="Name16" func="var" arg="dir" op="equ" val="norm">
            <dgm:shape xmlns:r="http://schemas.openxmlformats.org/officeDocument/2006/relationships" type="rightArrow" r:blip="">
              <dgm:adjLst/>
            </dgm:shape>
          </dgm:if>
          <dgm:else name="Name17">
            <dgm:shape xmlns:r="http://schemas.openxmlformats.org/officeDocument/2006/relationships" type="leftArrow" r:blip="">
              <dgm:adjLst/>
            </dgm:shape>
          </dgm:else>
        </dgm:choose>
        <dgm:presOf/>
        <dgm:constrLst/>
        <dgm:ruleLst/>
      </dgm:layoutNode>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_rels/theme1.xml.rels><?xml version="1.0" encoding="UTF-8" standalone="yes"?>
<Relationships xmlns="http://schemas.openxmlformats.org/package/2006/relationships"><Relationship Id="rId2" Type="http://schemas.openxmlformats.org/officeDocument/2006/relationships/image" Target="../media/image13.jpeg"/><Relationship Id="rId1" Type="http://schemas.openxmlformats.org/officeDocument/2006/relationships/image" Target="../media/image12.jpeg"/></Relationships>
</file>

<file path=word/theme/theme1.xml><?xml version="1.0" encoding="utf-8"?>
<a:theme xmlns:a="http://schemas.openxmlformats.org/drawingml/2006/main" name="Median">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tns:customPropertyEditors xmlns:tns="http://schemas.microsoft.com/office/2006/customDocumentInformationPanel">
  <tns:showOnOpen/>
  <tns:defaultPropertyEditorNamespace/>
</tns:customPropertyEditor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5EA98B-2241-4B26-B144-7EAE4DB42745}">
  <ds:schemaRefs>
    <ds:schemaRef ds:uri="http://schemas.microsoft.com/sharepoint/v3/contenttype/forms"/>
  </ds:schemaRefs>
</ds:datastoreItem>
</file>

<file path=customXml/itemProps2.xml><?xml version="1.0" encoding="utf-8"?>
<ds:datastoreItem xmlns:ds="http://schemas.openxmlformats.org/officeDocument/2006/customXml" ds:itemID="{6F661CF1-FFCF-4111-9D3E-C49A188505D1}">
  <ds:schemaRefs>
    <ds:schemaRef ds:uri="http://schemas.microsoft.com/office/2006/customDocumentInformationPanel"/>
  </ds:schemaRefs>
</ds:datastoreItem>
</file>

<file path=customXml/itemProps3.xml><?xml version="1.0" encoding="utf-8"?>
<ds:datastoreItem xmlns:ds="http://schemas.openxmlformats.org/officeDocument/2006/customXml" ds:itemID="{12E17FC7-A44A-4783-A066-7192AA54F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MedianReport</Template>
  <TotalTime>1021</TotalTime>
  <Pages>6</Pages>
  <Words>781</Words>
  <Characters>4299</Characters>
  <Application>Microsoft Office Word</Application>
  <DocSecurity>0</DocSecurity>
  <Lines>35</Lines>
  <Paragraphs>10</Paragraphs>
  <ScaleCrop>false</ScaleCrop>
  <HeadingPairs>
    <vt:vector size="6" baseType="variant">
      <vt:variant>
        <vt:lpstr>Titre</vt:lpstr>
      </vt:variant>
      <vt:variant>
        <vt:i4>1</vt:i4>
      </vt:variant>
      <vt:variant>
        <vt:lpstr>Title</vt:lpstr>
      </vt:variant>
      <vt:variant>
        <vt:i4>1</vt:i4>
      </vt:variant>
      <vt:variant>
        <vt:lpstr>Headings</vt:lpstr>
      </vt:variant>
      <vt:variant>
        <vt:i4>2</vt:i4>
      </vt:variant>
    </vt:vector>
  </HeadingPairs>
  <TitlesOfParts>
    <vt:vector size="4" baseType="lpstr">
      <vt:lpstr>MISSION MULTISECTORIELLE  Franco-Palestinienne                                                                                                                                                         [15-19/03/2015]</vt:lpstr>
      <vt:lpstr/>
      <vt:lpstr>    Heading 2|two</vt:lpstr>
      <vt:lpstr>        Heading 3|three</vt:lpstr>
    </vt:vector>
  </TitlesOfParts>
  <Company/>
  <LinksUpToDate>false</LinksUpToDate>
  <CharactersWithSpaces>5070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MISSION MULTISECTORIELLE  Franco-Palestinienne                                                                                                                                                         [15-19/03/2015]</dc:title>
  <dc:subject>D</dc:subject>
  <dc:creator>stage</dc:creator>
  <cp:lastModifiedBy>stage</cp:lastModifiedBy>
  <cp:revision>274</cp:revision>
  <cp:lastPrinted>2015-01-30T09:46:00Z</cp:lastPrinted>
  <dcterms:created xsi:type="dcterms:W3CDTF">2015-01-09T10:44:00Z</dcterms:created>
  <dcterms:modified xsi:type="dcterms:W3CDTF">2015-01-30T11:00:00Z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TC101927459990</vt:lpwstr>
  </property>
</Properties>
</file>